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D0" w:rsidRDefault="003A74D0" w:rsidP="003A74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учебной дисциплине</w:t>
      </w:r>
    </w:p>
    <w:p w:rsidR="00AF5005" w:rsidRDefault="000237CA" w:rsidP="003A74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F5005" w:rsidRPr="00AF5005"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F5005" w:rsidRPr="00AF5005" w:rsidRDefault="00AF5005" w:rsidP="003A74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3A74D0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D0" w:rsidRPr="00BD080F" w:rsidRDefault="003A74D0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Название учебной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D0" w:rsidRPr="00D76E1C" w:rsidRDefault="003A74D0" w:rsidP="00F32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E1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человека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Код и название специальности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5" w:rsidRPr="00D76E1C" w:rsidRDefault="00B81CD7" w:rsidP="004A66DA">
            <w:pPr>
              <w:ind w:left="182" w:hanging="11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50EF">
              <w:rPr>
                <w:rFonts w:ascii="Times New Roman" w:hAnsi="Times New Roman"/>
                <w:sz w:val="24"/>
                <w:szCs w:val="24"/>
              </w:rPr>
              <w:t>6-05-011</w:t>
            </w:r>
            <w:r w:rsidR="004A66DA" w:rsidRPr="000A36E4">
              <w:rPr>
                <w:rFonts w:ascii="Times New Roman" w:hAnsi="Times New Roman"/>
                <w:sz w:val="24"/>
                <w:szCs w:val="24"/>
              </w:rPr>
              <w:t>3</w:t>
            </w:r>
            <w:r w:rsidRPr="001150EF">
              <w:rPr>
                <w:rFonts w:ascii="Times New Roman" w:hAnsi="Times New Roman"/>
                <w:sz w:val="24"/>
                <w:szCs w:val="24"/>
              </w:rPr>
              <w:t>-0</w:t>
            </w:r>
            <w:r w:rsidR="004A66DA" w:rsidRPr="000A36E4">
              <w:rPr>
                <w:rFonts w:ascii="Times New Roman" w:hAnsi="Times New Roman"/>
                <w:sz w:val="24"/>
                <w:szCs w:val="24"/>
              </w:rPr>
              <w:t>7</w:t>
            </w:r>
            <w:r w:rsidRPr="001150E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A66DA">
              <w:rPr>
                <w:rFonts w:ascii="Times New Roman" w:hAnsi="Times New Roman"/>
                <w:sz w:val="24"/>
                <w:szCs w:val="24"/>
              </w:rPr>
              <w:t>Музыкальное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A36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A36E4">
              <w:rPr>
                <w:rFonts w:ascii="Times New Roman" w:hAnsi="Times New Roman"/>
                <w:sz w:val="24"/>
                <w:szCs w:val="24"/>
              </w:rPr>
              <w:t>профилизация</w:t>
            </w:r>
            <w:proofErr w:type="spellEnd"/>
            <w:r w:rsidR="000A36E4">
              <w:rPr>
                <w:rFonts w:ascii="Times New Roman" w:hAnsi="Times New Roman"/>
                <w:sz w:val="24"/>
                <w:szCs w:val="24"/>
              </w:rPr>
              <w:t xml:space="preserve"> «Искусство (отечественная и мировая художественная культура)»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Курс изучения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D76E1C" w:rsidRDefault="000A36E4" w:rsidP="00F32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5005" w:rsidRPr="00D76E1C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Семестр изучения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D76E1C" w:rsidRDefault="000A36E4" w:rsidP="00F32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F5005" w:rsidRPr="00D76E1C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Количество часов (всего</w:t>
            </w:r>
            <w:r w:rsidRPr="00BD080F">
              <w:rPr>
                <w:rFonts w:ascii="Times New Roman" w:hAnsi="Times New Roman"/>
                <w:lang w:val="en-US"/>
              </w:rPr>
              <w:t>/</w:t>
            </w:r>
            <w:r w:rsidRPr="00BD080F">
              <w:rPr>
                <w:rFonts w:ascii="Times New Roman" w:hAnsi="Times New Roman"/>
              </w:rPr>
              <w:t>аудиторных)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D76E1C" w:rsidRDefault="00AF5005" w:rsidP="00545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E1C">
              <w:rPr>
                <w:rFonts w:ascii="Times New Roman" w:hAnsi="Times New Roman"/>
                <w:sz w:val="24"/>
                <w:szCs w:val="24"/>
              </w:rPr>
              <w:t>80</w:t>
            </w:r>
            <w:r w:rsidRPr="00D76E1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6E1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Трудоемкость в зачетных единицах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5" w:rsidRPr="00D76E1C" w:rsidRDefault="00AF5005" w:rsidP="00F32417">
            <w:pPr>
              <w:tabs>
                <w:tab w:val="left" w:pos="36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D080F">
              <w:rPr>
                <w:rFonts w:ascii="Times New Roman" w:hAnsi="Times New Roman"/>
              </w:rPr>
              <w:t>Пререквизиты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Краткое содержание учебной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Защита населения и объектов при чрезвычайных ситуациях. Радиационная безопасность. Основы экологии. Основы энергосбережения. Охрана труда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Результаты обучения (знать, уметь, иметь навык)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7C3779" w:rsidRDefault="00AF5005" w:rsidP="00F32417">
            <w:pPr>
              <w:pStyle w:val="30"/>
              <w:shd w:val="clear" w:color="auto" w:fill="auto"/>
              <w:tabs>
                <w:tab w:val="left" w:pos="1022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C3779">
              <w:rPr>
                <w:i w:val="0"/>
                <w:sz w:val="24"/>
                <w:szCs w:val="24"/>
              </w:rPr>
              <w:t>В результате изучения учебной дисциплины студенты должны</w:t>
            </w:r>
            <w:r>
              <w:rPr>
                <w:i w:val="0"/>
                <w:sz w:val="24"/>
                <w:szCs w:val="24"/>
              </w:rPr>
              <w:t>:</w:t>
            </w:r>
          </w:p>
          <w:p w:rsidR="00AF5005" w:rsidRPr="00BD080F" w:rsidRDefault="00AF5005" w:rsidP="00F32417">
            <w:pPr>
              <w:pStyle w:val="30"/>
              <w:shd w:val="clear" w:color="auto" w:fill="auto"/>
              <w:tabs>
                <w:tab w:val="left" w:pos="1022"/>
              </w:tabs>
              <w:spacing w:line="240" w:lineRule="auto"/>
              <w:ind w:firstLine="317"/>
              <w:jc w:val="both"/>
              <w:rPr>
                <w:rFonts w:cstheme="minorBidi"/>
                <w:i w:val="0"/>
                <w:sz w:val="22"/>
                <w:szCs w:val="22"/>
              </w:rPr>
            </w:pPr>
            <w:r w:rsidRPr="00D16DFB">
              <w:rPr>
                <w:sz w:val="22"/>
                <w:szCs w:val="22"/>
              </w:rPr>
              <w:t>знать</w:t>
            </w:r>
            <w:r w:rsidRPr="00BD080F">
              <w:rPr>
                <w:sz w:val="22"/>
                <w:szCs w:val="22"/>
              </w:rPr>
              <w:t>:</w:t>
            </w:r>
            <w:r w:rsidRPr="00BD080F">
              <w:rPr>
                <w:i w:val="0"/>
                <w:sz w:val="22"/>
                <w:szCs w:val="22"/>
              </w:rPr>
              <w:t xml:space="preserve"> 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среды; законодательство в области пожарной и радиационной безопасности, защиты населения и территорий от чрезвычайных ситуаций, гражданской обороны; основные принципы, средства и способы защиты от чрезвычайных ситуаций различного характера; </w:t>
            </w:r>
            <w:proofErr w:type="gramStart"/>
            <w:r w:rsidRPr="00BD080F">
              <w:rPr>
                <w:i w:val="0"/>
                <w:sz w:val="22"/>
                <w:szCs w:val="22"/>
              </w:rPr>
              <w:t>порядок действий населения в условиях чрезвычайных ситуаций по сигналам оповещения и сигналам гражданской обороны; содержание мероприятий химической и радиационной защиты от последствий чрезвычайных ситуаций; порядок применения средств индивидуальной и коллективной защиты, первичных средств пожаротушения; назначение технических средств противопожарной защиты; 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  <w:proofErr w:type="gramEnd"/>
            <w:r w:rsidRPr="00BD080F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Pr="00BD080F">
              <w:rPr>
                <w:i w:val="0"/>
                <w:sz w:val="22"/>
                <w:szCs w:val="22"/>
              </w:rPr>
              <w:t>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перечень состояний, требующих оказания первой помощи; объем и содержание мероприятий по оказанию первой помощи пораженным в чрезвычайных ситуациях природного и техногенного характера, при несчастных случаях на производстве и в быту; основы рационального природопользования, меры по предупреждению экологического неблагополучия геосфер Земли;</w:t>
            </w:r>
            <w:proofErr w:type="gramEnd"/>
            <w:r w:rsidRPr="00BD080F">
              <w:rPr>
                <w:i w:val="0"/>
                <w:sz w:val="22"/>
                <w:szCs w:val="22"/>
              </w:rPr>
              <w:t xml:space="preserve"> приоритетные направления энергосбережения; законодательство в области охраны труда.</w:t>
            </w:r>
          </w:p>
          <w:p w:rsidR="00AF5005" w:rsidRPr="00BD080F" w:rsidRDefault="00AF5005" w:rsidP="00F32417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ind w:firstLine="317"/>
              <w:jc w:val="both"/>
              <w:rPr>
                <w:i w:val="0"/>
                <w:sz w:val="22"/>
                <w:szCs w:val="22"/>
              </w:rPr>
            </w:pPr>
            <w:proofErr w:type="gramStart"/>
            <w:r w:rsidRPr="00D16DFB">
              <w:rPr>
                <w:sz w:val="22"/>
                <w:szCs w:val="22"/>
              </w:rPr>
              <w:t>уметь</w:t>
            </w:r>
            <w:r w:rsidRPr="00BD080F">
              <w:rPr>
                <w:b/>
                <w:i w:val="0"/>
                <w:sz w:val="22"/>
                <w:szCs w:val="22"/>
              </w:rPr>
              <w:t xml:space="preserve">: </w:t>
            </w:r>
            <w:r w:rsidRPr="00BD080F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 анализировать ситуацию, распознавать источник опасности и пред</w:t>
            </w:r>
            <w:r w:rsidRPr="00BD080F">
              <w:rPr>
                <w:i w:val="0"/>
                <w:sz w:val="22"/>
                <w:szCs w:val="22"/>
              </w:rPr>
              <w:softHyphen/>
              <w:t>принимать продуманные действия по спасению собственной жизни, жизни производственного персонала и уменьшению ущерба здоровью людей; использовать средства индивидуальной и коллективной защиты, технические средства противопожарной защиты;</w:t>
            </w:r>
            <w:proofErr w:type="gramEnd"/>
            <w:r w:rsidRPr="00BD080F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Pr="00BD080F">
              <w:rPr>
                <w:i w:val="0"/>
                <w:sz w:val="22"/>
                <w:szCs w:val="22"/>
              </w:rPr>
              <w:t>пакет</w:t>
            </w:r>
            <w:proofErr w:type="gramEnd"/>
            <w:r w:rsidRPr="00BD080F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принимать меры по охране окружающей среды и рациональному использованию природных ресурсов; </w:t>
            </w:r>
            <w:r w:rsidRPr="00BD080F">
              <w:rPr>
                <w:i w:val="0"/>
                <w:sz w:val="22"/>
                <w:szCs w:val="22"/>
              </w:rPr>
              <w:lastRenderedPageBreak/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 обобщать передовой опыт и пропагандировать идеи безопасности жизнедеятельности в производственном коллективе и в быту.</w:t>
            </w:r>
          </w:p>
          <w:p w:rsidR="00AF5005" w:rsidRPr="00BD080F" w:rsidRDefault="00AF5005" w:rsidP="00F32417">
            <w:pPr>
              <w:pStyle w:val="30"/>
              <w:shd w:val="clear" w:color="auto" w:fill="auto"/>
              <w:spacing w:line="240" w:lineRule="auto"/>
              <w:ind w:firstLine="317"/>
              <w:jc w:val="both"/>
              <w:rPr>
                <w:sz w:val="22"/>
                <w:szCs w:val="22"/>
              </w:rPr>
            </w:pPr>
            <w:proofErr w:type="gramStart"/>
            <w:r w:rsidRPr="00D16DFB">
              <w:rPr>
                <w:sz w:val="22"/>
                <w:szCs w:val="22"/>
              </w:rPr>
              <w:t>владеть</w:t>
            </w:r>
            <w:r w:rsidRPr="00BD080F">
              <w:rPr>
                <w:b/>
                <w:i w:val="0"/>
                <w:sz w:val="22"/>
                <w:szCs w:val="22"/>
              </w:rPr>
              <w:t>:</w:t>
            </w:r>
            <w:r w:rsidRPr="00BD080F">
              <w:rPr>
                <w:i w:val="0"/>
                <w:sz w:val="22"/>
                <w:szCs w:val="22"/>
              </w:rPr>
              <w:t xml:space="preserve"> навыками защиты от опасных факторов чрезвычайных ситуаций природного и техногенного характера, вредных и опасных производственных факторов; 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  <w:proofErr w:type="gramEnd"/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lastRenderedPageBreak/>
              <w:t>Формируемые компетенции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683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Применять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Форма промежуточной аттестации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0A36E4" w:rsidP="00F32417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</w:rPr>
            </w:pPr>
            <w:r>
              <w:rPr>
                <w:rFonts w:ascii="Times New Roman" w:hAnsi="Times New Roman"/>
              </w:rPr>
              <w:t>2</w:t>
            </w:r>
            <w:bookmarkStart w:id="0" w:name="_GoBack"/>
            <w:bookmarkEnd w:id="0"/>
            <w:r w:rsidR="00AF5005" w:rsidRPr="00BD080F">
              <w:rPr>
                <w:rFonts w:ascii="Times New Roman" w:hAnsi="Times New Roman"/>
              </w:rPr>
              <w:t xml:space="preserve"> семестр – зачет.</w:t>
            </w:r>
          </w:p>
        </w:tc>
      </w:tr>
    </w:tbl>
    <w:p w:rsidR="00BD080F" w:rsidRDefault="00BD080F" w:rsidP="003A74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74D0" w:rsidRDefault="003A74D0" w:rsidP="003A74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</w:t>
      </w:r>
      <w:r>
        <w:rPr>
          <w:rFonts w:ascii="Times New Roman" w:hAnsi="Times New Roman"/>
          <w:sz w:val="28"/>
          <w:szCs w:val="28"/>
          <w:u w:val="single"/>
        </w:rPr>
        <w:t>Т.В. Николаенко</w:t>
      </w:r>
      <w:r>
        <w:rPr>
          <w:rFonts w:ascii="Times New Roman" w:hAnsi="Times New Roman"/>
          <w:sz w:val="28"/>
          <w:szCs w:val="28"/>
        </w:rPr>
        <w:t>___</w:t>
      </w:r>
    </w:p>
    <w:p w:rsidR="003A74D0" w:rsidRDefault="003A74D0" w:rsidP="003A74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(И.О.Ф.)</w:t>
      </w:r>
    </w:p>
    <w:p w:rsidR="003A74D0" w:rsidRDefault="003A74D0" w:rsidP="003A74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4D0" w:rsidRDefault="003A74D0" w:rsidP="003A74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</w:t>
      </w:r>
      <w:r w:rsidR="0077502E">
        <w:rPr>
          <w:rFonts w:ascii="Times New Roman" w:hAnsi="Times New Roman"/>
          <w:sz w:val="28"/>
          <w:szCs w:val="28"/>
          <w:u w:val="single"/>
        </w:rPr>
        <w:t xml:space="preserve">Ж.И. </w:t>
      </w:r>
      <w:proofErr w:type="spellStart"/>
      <w:r w:rsidR="0077502E">
        <w:rPr>
          <w:rFonts w:ascii="Times New Roman" w:hAnsi="Times New Roman"/>
          <w:sz w:val="28"/>
          <w:szCs w:val="28"/>
          <w:u w:val="single"/>
        </w:rPr>
        <w:t>Равуцкая</w:t>
      </w:r>
      <w:proofErr w:type="spellEnd"/>
      <w:r>
        <w:rPr>
          <w:rFonts w:ascii="Times New Roman" w:hAnsi="Times New Roman"/>
          <w:sz w:val="28"/>
          <w:szCs w:val="28"/>
        </w:rPr>
        <w:t>____</w:t>
      </w:r>
    </w:p>
    <w:p w:rsidR="003A74D0" w:rsidRDefault="003A74D0" w:rsidP="003A74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(И.О.Ф.)</w:t>
      </w:r>
    </w:p>
    <w:p w:rsidR="003A74D0" w:rsidRPr="00F567FD" w:rsidRDefault="003A74D0" w:rsidP="003A74D0">
      <w:pPr>
        <w:rPr>
          <w:rFonts w:ascii="Times New Roman" w:hAnsi="Times New Roman"/>
          <w:sz w:val="28"/>
          <w:szCs w:val="28"/>
        </w:rPr>
      </w:pPr>
    </w:p>
    <w:sectPr w:rsidR="003A74D0" w:rsidRPr="00F567FD" w:rsidSect="003E004E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4D0"/>
    <w:rsid w:val="000237CA"/>
    <w:rsid w:val="000A36E4"/>
    <w:rsid w:val="002B7726"/>
    <w:rsid w:val="00370732"/>
    <w:rsid w:val="003A74D0"/>
    <w:rsid w:val="004A66DA"/>
    <w:rsid w:val="004F4FFE"/>
    <w:rsid w:val="005456FC"/>
    <w:rsid w:val="006835F9"/>
    <w:rsid w:val="0077502E"/>
    <w:rsid w:val="007C3779"/>
    <w:rsid w:val="00841D4A"/>
    <w:rsid w:val="00A04EBA"/>
    <w:rsid w:val="00AC7F83"/>
    <w:rsid w:val="00AF5005"/>
    <w:rsid w:val="00B81CD7"/>
    <w:rsid w:val="00BD080F"/>
    <w:rsid w:val="00C80BC9"/>
    <w:rsid w:val="00C935C9"/>
    <w:rsid w:val="00D07BF5"/>
    <w:rsid w:val="00D16DFB"/>
    <w:rsid w:val="00D76E1C"/>
    <w:rsid w:val="00F1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3A74D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A74D0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F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0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3A74D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A74D0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3</cp:revision>
  <cp:lastPrinted>2025-10-17T10:26:00Z</cp:lastPrinted>
  <dcterms:created xsi:type="dcterms:W3CDTF">2025-11-11T07:30:00Z</dcterms:created>
  <dcterms:modified xsi:type="dcterms:W3CDTF">2025-11-11T07:32:00Z</dcterms:modified>
</cp:coreProperties>
</file>