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E6" w:rsidRPr="009317F1" w:rsidRDefault="008539E6" w:rsidP="008539E6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8539E6" w:rsidRPr="009317F1" w:rsidRDefault="008539E6" w:rsidP="008539E6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73173F" w:rsidRPr="00594401" w:rsidRDefault="0073173F" w:rsidP="00731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</w:t>
            </w:r>
            <w:r w:rsidRPr="00594401">
              <w:rPr>
                <w:sz w:val="24"/>
                <w:szCs w:val="24"/>
              </w:rPr>
              <w:t xml:space="preserve"> программа (</w:t>
            </w:r>
            <w:r>
              <w:rPr>
                <w:rFonts w:eastAsia="Arial Unicode MS"/>
                <w:sz w:val="24"/>
                <w:szCs w:val="24"/>
                <w:lang w:eastAsia="en-US"/>
              </w:rPr>
              <w:t>общее высшее образование</w:t>
            </w:r>
            <w:r>
              <w:rPr>
                <w:sz w:val="24"/>
                <w:szCs w:val="24"/>
              </w:rPr>
              <w:t>)</w:t>
            </w:r>
          </w:p>
          <w:p w:rsidR="0073173F" w:rsidRDefault="0073173F" w:rsidP="0073173F">
            <w:pPr>
              <w:jc w:val="both"/>
              <w:rPr>
                <w:rStyle w:val="12pt0"/>
                <w:rFonts w:eastAsiaTheme="minorHAnsi"/>
                <w:color w:val="auto"/>
              </w:rPr>
            </w:pP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высшего образования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:</w:t>
            </w:r>
            <w:r w:rsidRPr="00594401">
              <w:rPr>
                <w:sz w:val="24"/>
                <w:szCs w:val="24"/>
              </w:rPr>
              <w:t xml:space="preserve"> модуль </w:t>
            </w:r>
            <w:r w:rsidRPr="0073173F">
              <w:rPr>
                <w:sz w:val="24"/>
                <w:szCs w:val="24"/>
              </w:rPr>
              <w:t>«Управление интеллектуальной собственностью</w:t>
            </w:r>
            <w:r>
              <w:rPr>
                <w:sz w:val="24"/>
                <w:szCs w:val="24"/>
              </w:rPr>
              <w:t xml:space="preserve"> и социально-психологические аспекты трудовой деятельности</w:t>
            </w:r>
            <w:r w:rsidRPr="0073173F">
              <w:rPr>
                <w:rStyle w:val="12pt0"/>
                <w:rFonts w:eastAsiaTheme="minorHAnsi"/>
                <w:color w:val="auto"/>
              </w:rPr>
              <w:t>»</w:t>
            </w:r>
          </w:p>
          <w:p w:rsidR="008539E6" w:rsidRPr="000D20AB" w:rsidRDefault="0073173F" w:rsidP="0073173F">
            <w:pPr>
              <w:jc w:val="both"/>
              <w:rPr>
                <w:sz w:val="24"/>
                <w:szCs w:val="24"/>
              </w:rPr>
            </w:pPr>
            <w:r w:rsidRPr="000D20AB">
              <w:rPr>
                <w:sz w:val="24"/>
                <w:szCs w:val="24"/>
              </w:rPr>
              <w:t xml:space="preserve">(учебный план от </w:t>
            </w:r>
            <w:r>
              <w:rPr>
                <w:sz w:val="24"/>
                <w:szCs w:val="24"/>
              </w:rPr>
              <w:t>20.11.2023 г.; регистрационный № 574 – заочная форма</w:t>
            </w:r>
            <w:r w:rsidRPr="008D74F5">
              <w:rPr>
                <w:sz w:val="24"/>
                <w:szCs w:val="24"/>
              </w:rPr>
              <w:t>)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8539E6" w:rsidRDefault="0073173F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предпринимательство и основы социального проектирования</w:t>
            </w:r>
          </w:p>
          <w:p w:rsidR="00514006" w:rsidRPr="004F595D" w:rsidRDefault="00514006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8539E6" w:rsidRPr="00EC6943" w:rsidRDefault="0073173F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6-05-0921-01 Социальная работа и консультирование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8539E6" w:rsidRPr="00594401" w:rsidRDefault="0073173F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8539E6">
              <w:rPr>
                <w:b w:val="0"/>
                <w:sz w:val="24"/>
                <w:szCs w:val="24"/>
              </w:rPr>
              <w:t xml:space="preserve"> (заочная форма)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8539E6" w:rsidRPr="00594401" w:rsidRDefault="0073173F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996489">
              <w:rPr>
                <w:b w:val="0"/>
                <w:sz w:val="24"/>
                <w:szCs w:val="24"/>
              </w:rPr>
              <w:t>5-6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8539E6" w:rsidRPr="00594401" w:rsidRDefault="0073173F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  <w:r>
              <w:rPr>
                <w:b w:val="0"/>
                <w:sz w:val="24"/>
                <w:szCs w:val="24"/>
              </w:rPr>
              <w:t xml:space="preserve">0/16 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8539E6" w:rsidRPr="00594401" w:rsidRDefault="00E65F35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8539E6" w:rsidRPr="00594401">
              <w:rPr>
                <w:b w:val="0"/>
                <w:sz w:val="24"/>
                <w:szCs w:val="24"/>
              </w:rPr>
              <w:t xml:space="preserve"> зачетные единицы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8539E6" w:rsidRPr="00F4286F" w:rsidRDefault="008539E6" w:rsidP="00D5159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12pt0"/>
                <w:rFonts w:eastAsia="Courier New"/>
                <w:color w:val="auto"/>
              </w:rPr>
              <w:t>«</w:t>
            </w:r>
            <w:proofErr w:type="spellStart"/>
            <w:r w:rsidR="0073173F">
              <w:rPr>
                <w:rStyle w:val="12pt0"/>
                <w:rFonts w:eastAsia="Courier New"/>
                <w:color w:val="auto"/>
              </w:rPr>
              <w:t>Технологизация</w:t>
            </w:r>
            <w:proofErr w:type="spellEnd"/>
            <w:r w:rsidR="0073173F">
              <w:rPr>
                <w:rStyle w:val="12pt0"/>
                <w:rFonts w:eastAsia="Courier New"/>
                <w:color w:val="auto"/>
              </w:rPr>
              <w:t xml:space="preserve"> социальной работы», «Экономические основы </w:t>
            </w:r>
            <w:r w:rsidR="00D5159F">
              <w:rPr>
                <w:rStyle w:val="12pt0"/>
                <w:rFonts w:eastAsia="Courier New"/>
                <w:color w:val="auto"/>
              </w:rPr>
              <w:t>социальной работы»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D5159F" w:rsidRPr="00514006" w:rsidRDefault="007B1822" w:rsidP="00C25390">
            <w:pPr>
              <w:keepNext/>
              <w:keepLines/>
              <w:ind w:right="-2"/>
              <w:jc w:val="both"/>
              <w:outlineLvl w:val="0"/>
              <w:rPr>
                <w:sz w:val="24"/>
                <w:szCs w:val="24"/>
              </w:rPr>
            </w:pPr>
            <w:r w:rsidRPr="007B1822">
              <w:rPr>
                <w:sz w:val="24"/>
                <w:szCs w:val="24"/>
              </w:rPr>
              <w:t xml:space="preserve">Понятие, природа и сущность социального предпринимательства. Развитие </w:t>
            </w:r>
            <w:proofErr w:type="gramStart"/>
            <w:r w:rsidRPr="007B1822">
              <w:rPr>
                <w:sz w:val="24"/>
                <w:szCs w:val="24"/>
              </w:rPr>
              <w:t>социального</w:t>
            </w:r>
            <w:proofErr w:type="gramEnd"/>
            <w:r w:rsidRPr="007B1822">
              <w:rPr>
                <w:sz w:val="24"/>
                <w:szCs w:val="24"/>
              </w:rPr>
              <w:t xml:space="preserve"> </w:t>
            </w:r>
            <w:proofErr w:type="spellStart"/>
            <w:r w:rsidRPr="007B1822">
              <w:rPr>
                <w:sz w:val="24"/>
                <w:szCs w:val="24"/>
              </w:rPr>
              <w:t>предприни-мательства</w:t>
            </w:r>
            <w:proofErr w:type="spellEnd"/>
            <w:r w:rsidRPr="007B1822">
              <w:rPr>
                <w:sz w:val="24"/>
                <w:szCs w:val="24"/>
              </w:rPr>
              <w:t xml:space="preserve"> в Беларуси и за рубежом: история и современность. Модель социального предприятия полного цикла. Стратегия предприятия в сфере социального предпринимательства. Нормативно-правовое обеспечение социального предпринимательства. Управление предпринимательской деятельностью в социальной сфере. Маркетинг и коммуникация в сфере социального предпринимательства. Социальное партнерство и предпринимательская деятельность в сфере образования. Виды социальных проектов.</w:t>
            </w:r>
            <w:r w:rsidRPr="007B1822">
              <w:rPr>
                <w:rStyle w:val="FontStyle11"/>
                <w:rFonts w:eastAsiaTheme="majorEastAsia"/>
                <w:spacing w:val="0"/>
              </w:rPr>
              <w:t xml:space="preserve"> Методика разработки социального проекта.</w:t>
            </w:r>
            <w:r w:rsidR="004C1BED">
              <w:rPr>
                <w:rStyle w:val="FontStyle11"/>
                <w:rFonts w:eastAsiaTheme="majorEastAsia"/>
                <w:spacing w:val="0"/>
              </w:rPr>
              <w:t xml:space="preserve"> </w:t>
            </w:r>
            <w:r w:rsidRPr="007B1822">
              <w:rPr>
                <w:rStyle w:val="FontStyle11"/>
                <w:rFonts w:eastAsiaTheme="majorEastAsia"/>
                <w:spacing w:val="0"/>
              </w:rPr>
              <w:t>Технология социального проектирования и прогнозирования в социально-педагогической деятельности. Методы и принципы игрового проектирования. Социальная реклама как продукт социального проектирования</w:t>
            </w:r>
            <w:r>
              <w:rPr>
                <w:rStyle w:val="FontStyle11"/>
                <w:rFonts w:eastAsiaTheme="majorEastAsia"/>
                <w:spacing w:val="0"/>
              </w:rPr>
              <w:t>.</w:t>
            </w:r>
            <w:r w:rsidR="00D5159F" w:rsidRPr="00514006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8539E6" w:rsidRPr="007B1822" w:rsidRDefault="008539E6" w:rsidP="007B1822">
            <w:pPr>
              <w:pStyle w:val="Default"/>
              <w:tabs>
                <w:tab w:val="left" w:pos="993"/>
              </w:tabs>
              <w:jc w:val="both"/>
            </w:pPr>
            <w:r w:rsidRPr="007B1822">
              <w:rPr>
                <w:b/>
              </w:rPr>
              <w:t>Знать</w:t>
            </w:r>
            <w:r w:rsidRPr="007B1822">
              <w:t xml:space="preserve"> </w:t>
            </w:r>
            <w:r w:rsidR="007B1822" w:rsidRPr="007B1822">
              <w:t>сущность социального проектирования и социального предпринимательства в Беларуси и за рубежом</w:t>
            </w:r>
            <w:r w:rsidRPr="007B1822">
              <w:t xml:space="preserve">; </w:t>
            </w:r>
            <w:r w:rsidRPr="007B1822">
              <w:rPr>
                <w:b/>
              </w:rPr>
              <w:t>уметь</w:t>
            </w:r>
            <w:r w:rsidRPr="007B1822">
              <w:t xml:space="preserve"> </w:t>
            </w:r>
            <w:r w:rsidR="007B1822" w:rsidRPr="007B1822">
              <w:t>разрабатывать программы социального партнерства в процессе реализации предпринимательской деятельности в социальной сфере</w:t>
            </w:r>
            <w:r w:rsidRPr="007B1822">
              <w:t xml:space="preserve">; </w:t>
            </w:r>
            <w:r w:rsidRPr="007B1822">
              <w:rPr>
                <w:b/>
              </w:rPr>
              <w:t>владе</w:t>
            </w:r>
            <w:bookmarkStart w:id="0" w:name="_GoBack"/>
            <w:bookmarkEnd w:id="0"/>
            <w:r w:rsidRPr="007B1822">
              <w:rPr>
                <w:b/>
              </w:rPr>
              <w:t>ть</w:t>
            </w:r>
            <w:r w:rsidRPr="007B1822">
              <w:t xml:space="preserve"> </w:t>
            </w:r>
            <w:r w:rsidR="007B1822" w:rsidRPr="007B1822">
              <w:t>методами социального проектирования, инструментами эффективного управления социальными проект</w:t>
            </w:r>
            <w:r w:rsidR="007B1822" w:rsidRPr="007B1822">
              <w:t xml:space="preserve">ами и </w:t>
            </w:r>
            <w:r w:rsidR="007B1822" w:rsidRPr="007B1822">
              <w:t>социальными предприятиями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8539E6" w:rsidRPr="007B1822" w:rsidRDefault="008539E6" w:rsidP="007B1822">
            <w:pPr>
              <w:ind w:left="20" w:right="20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B1822">
              <w:rPr>
                <w:sz w:val="24"/>
                <w:szCs w:val="24"/>
              </w:rPr>
              <w:t>СК-</w:t>
            </w:r>
            <w:r w:rsidR="007B1822" w:rsidRPr="007B1822">
              <w:rPr>
                <w:sz w:val="24"/>
                <w:szCs w:val="24"/>
              </w:rPr>
              <w:t>19</w:t>
            </w:r>
            <w:r w:rsidR="00E65F35" w:rsidRPr="007B1822">
              <w:rPr>
                <w:sz w:val="24"/>
                <w:szCs w:val="24"/>
              </w:rPr>
              <w:t>.</w:t>
            </w:r>
            <w:r w:rsidRPr="007B1822">
              <w:rPr>
                <w:sz w:val="24"/>
                <w:szCs w:val="24"/>
              </w:rPr>
              <w:t xml:space="preserve"> </w:t>
            </w:r>
            <w:r w:rsidR="007B1822" w:rsidRPr="007B1822">
              <w:rPr>
                <w:color w:val="000000"/>
                <w:sz w:val="24"/>
                <w:szCs w:val="24"/>
              </w:rPr>
              <w:t>Разрабатывать социальные программы и проекты, направленные на достижение основных целей социальной защиты населения в условиях социально-предпринимательской деятельности.</w:t>
            </w:r>
          </w:p>
        </w:tc>
      </w:tr>
      <w:tr w:rsidR="008539E6" w:rsidRPr="00594401" w:rsidTr="00C25390">
        <w:trPr>
          <w:jc w:val="center"/>
        </w:trPr>
        <w:tc>
          <w:tcPr>
            <w:tcW w:w="2802" w:type="dxa"/>
            <w:vAlign w:val="center"/>
          </w:tcPr>
          <w:p w:rsidR="008539E6" w:rsidRPr="00594401" w:rsidRDefault="008539E6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8539E6" w:rsidRPr="00F4286F" w:rsidRDefault="008539E6" w:rsidP="00C25390">
            <w:pPr>
              <w:pStyle w:val="Default"/>
              <w:ind w:hanging="1"/>
              <w:jc w:val="both"/>
              <w:rPr>
                <w:b/>
                <w:b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 xml:space="preserve">Экзамен: </w:t>
            </w:r>
            <w:r w:rsidR="0073173F" w:rsidRPr="00996489">
              <w:rPr>
                <w:color w:val="auto"/>
              </w:rPr>
              <w:t>6</w:t>
            </w:r>
            <w:r>
              <w:rPr>
                <w:color w:val="auto"/>
              </w:rPr>
              <w:t xml:space="preserve"> семестр</w:t>
            </w:r>
            <w:r w:rsidRPr="00594401">
              <w:rPr>
                <w:color w:val="auto"/>
              </w:rPr>
              <w:t>;</w:t>
            </w:r>
          </w:p>
          <w:p w:rsidR="008539E6" w:rsidRPr="00594401" w:rsidRDefault="008539E6" w:rsidP="00C25390">
            <w:pPr>
              <w:pStyle w:val="Default"/>
              <w:ind w:hanging="1"/>
              <w:jc w:val="both"/>
              <w:rPr>
                <w:color w:val="auto"/>
              </w:rPr>
            </w:pPr>
          </w:p>
        </w:tc>
      </w:tr>
    </w:tbl>
    <w:p w:rsidR="004F4249" w:rsidRDefault="004F4249" w:rsidP="004F4249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</w:p>
    <w:p w:rsidR="00E04552" w:rsidRDefault="00E04552" w:rsidP="00E04552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</w:p>
    <w:sectPr w:rsidR="00E0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D20AB"/>
    <w:rsid w:val="00115027"/>
    <w:rsid w:val="00125876"/>
    <w:rsid w:val="00140319"/>
    <w:rsid w:val="00145274"/>
    <w:rsid w:val="001B4943"/>
    <w:rsid w:val="001F753E"/>
    <w:rsid w:val="002245BF"/>
    <w:rsid w:val="00287E40"/>
    <w:rsid w:val="002A5DF2"/>
    <w:rsid w:val="002D0D31"/>
    <w:rsid w:val="002F0DF7"/>
    <w:rsid w:val="003353F5"/>
    <w:rsid w:val="00385F9B"/>
    <w:rsid w:val="004C1BED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3173F"/>
    <w:rsid w:val="007407FE"/>
    <w:rsid w:val="007542ED"/>
    <w:rsid w:val="00755CD6"/>
    <w:rsid w:val="00756549"/>
    <w:rsid w:val="007B1822"/>
    <w:rsid w:val="007C2FF1"/>
    <w:rsid w:val="007F2D1C"/>
    <w:rsid w:val="008147C2"/>
    <w:rsid w:val="00824E3B"/>
    <w:rsid w:val="008539E6"/>
    <w:rsid w:val="00884E3C"/>
    <w:rsid w:val="008929C1"/>
    <w:rsid w:val="008D74F5"/>
    <w:rsid w:val="0093137D"/>
    <w:rsid w:val="009447D8"/>
    <w:rsid w:val="00996489"/>
    <w:rsid w:val="009B2D1C"/>
    <w:rsid w:val="00A14EE1"/>
    <w:rsid w:val="00A612D9"/>
    <w:rsid w:val="00B032DA"/>
    <w:rsid w:val="00B13A95"/>
    <w:rsid w:val="00B36B7C"/>
    <w:rsid w:val="00B55B4F"/>
    <w:rsid w:val="00B92B33"/>
    <w:rsid w:val="00BA4CAE"/>
    <w:rsid w:val="00BA72B2"/>
    <w:rsid w:val="00BD2D5C"/>
    <w:rsid w:val="00C25390"/>
    <w:rsid w:val="00C30C78"/>
    <w:rsid w:val="00C34008"/>
    <w:rsid w:val="00C447A9"/>
    <w:rsid w:val="00C47FE4"/>
    <w:rsid w:val="00C775DF"/>
    <w:rsid w:val="00D5159F"/>
    <w:rsid w:val="00D62295"/>
    <w:rsid w:val="00DF1BEF"/>
    <w:rsid w:val="00E04552"/>
    <w:rsid w:val="00E12ED4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7</cp:revision>
  <dcterms:created xsi:type="dcterms:W3CDTF">2025-03-20T19:58:00Z</dcterms:created>
  <dcterms:modified xsi:type="dcterms:W3CDTF">2025-10-22T16:44:00Z</dcterms:modified>
</cp:coreProperties>
</file>