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06" w:rsidRPr="005644D2" w:rsidRDefault="00A63F06" w:rsidP="001B5B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5644D2">
        <w:rPr>
          <w:rFonts w:ascii="Arial" w:eastAsia="Times New Roman" w:hAnsi="Arial" w:cs="Arial"/>
          <w:sz w:val="24"/>
          <w:szCs w:val="24"/>
        </w:rPr>
        <w:t>Ин</w:t>
      </w:r>
      <w:r w:rsidR="007D7A05">
        <w:rPr>
          <w:rFonts w:ascii="Arial" w:eastAsia="Times New Roman" w:hAnsi="Arial" w:cs="Arial"/>
          <w:sz w:val="24"/>
          <w:szCs w:val="24"/>
        </w:rPr>
        <w:t>формационно-аналитический центр</w:t>
      </w:r>
      <w:r w:rsidR="007D7A05">
        <w:rPr>
          <w:rFonts w:ascii="Arial" w:eastAsia="Times New Roman" w:hAnsi="Arial" w:cs="Arial"/>
          <w:sz w:val="24"/>
          <w:szCs w:val="24"/>
        </w:rPr>
        <w:br/>
      </w:r>
      <w:r w:rsidRPr="005644D2">
        <w:rPr>
          <w:rFonts w:ascii="Arial" w:eastAsia="Times New Roman" w:hAnsi="Arial" w:cs="Arial"/>
          <w:sz w:val="24"/>
          <w:szCs w:val="24"/>
        </w:rPr>
        <w:t>при Администрации Президента Республики Беларусь</w:t>
      </w:r>
    </w:p>
    <w:p w:rsidR="0099795C" w:rsidRPr="005644D2" w:rsidRDefault="0099795C" w:rsidP="00077511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4D2">
        <w:rPr>
          <w:rFonts w:ascii="Arial" w:eastAsia="Times New Roman" w:hAnsi="Arial" w:cs="Arial"/>
          <w:sz w:val="24"/>
          <w:szCs w:val="24"/>
        </w:rPr>
        <w:t>Министерство образования Республики Беларусь</w:t>
      </w:r>
    </w:p>
    <w:p w:rsidR="001B5BBD" w:rsidRDefault="001B5BBD" w:rsidP="00C621E6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Государственное учреждение образования</w:t>
      </w:r>
      <w:r>
        <w:rPr>
          <w:rFonts w:ascii="Arial" w:hAnsi="Arial" w:cs="Arial"/>
          <w:sz w:val="24"/>
          <w:szCs w:val="24"/>
        </w:rPr>
        <w:br/>
        <w:t>«</w:t>
      </w:r>
      <w:r w:rsidRPr="00C621E6">
        <w:rPr>
          <w:rFonts w:ascii="Arial" w:hAnsi="Arial" w:cs="Arial"/>
          <w:sz w:val="24"/>
          <w:szCs w:val="24"/>
        </w:rPr>
        <w:t>Республиканский институт высшей школы</w:t>
      </w:r>
      <w:r>
        <w:rPr>
          <w:rFonts w:ascii="Arial" w:hAnsi="Arial" w:cs="Arial"/>
          <w:sz w:val="24"/>
          <w:szCs w:val="24"/>
        </w:rPr>
        <w:t>»</w:t>
      </w:r>
      <w:r w:rsidRPr="005644D2">
        <w:rPr>
          <w:rFonts w:ascii="Arial" w:eastAsia="Times New Roman" w:hAnsi="Arial" w:cs="Arial"/>
          <w:sz w:val="24"/>
          <w:szCs w:val="24"/>
        </w:rPr>
        <w:t xml:space="preserve"> </w:t>
      </w:r>
    </w:p>
    <w:p w:rsidR="0099795C" w:rsidRPr="005644D2" w:rsidRDefault="00522103" w:rsidP="00C621E6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4D2">
        <w:rPr>
          <w:rFonts w:ascii="Arial" w:eastAsia="Times New Roman" w:hAnsi="Arial" w:cs="Arial"/>
          <w:sz w:val="24"/>
          <w:szCs w:val="24"/>
        </w:rPr>
        <w:t>У</w:t>
      </w:r>
      <w:r w:rsidR="0099795C" w:rsidRPr="005644D2">
        <w:rPr>
          <w:rFonts w:ascii="Arial" w:eastAsia="Times New Roman" w:hAnsi="Arial" w:cs="Arial"/>
          <w:sz w:val="24"/>
          <w:szCs w:val="24"/>
        </w:rPr>
        <w:t>чреждение образования</w:t>
      </w:r>
      <w:r w:rsidR="00C621E6">
        <w:rPr>
          <w:rFonts w:ascii="Arial" w:eastAsia="Times New Roman" w:hAnsi="Arial" w:cs="Arial"/>
          <w:sz w:val="24"/>
          <w:szCs w:val="24"/>
        </w:rPr>
        <w:br/>
      </w:r>
      <w:r w:rsidR="0099795C" w:rsidRPr="005644D2">
        <w:rPr>
          <w:rFonts w:ascii="Arial" w:eastAsia="Times New Roman" w:hAnsi="Arial" w:cs="Arial"/>
          <w:sz w:val="24"/>
          <w:szCs w:val="24"/>
        </w:rPr>
        <w:t>«</w:t>
      </w:r>
      <w:r w:rsidRPr="005644D2">
        <w:rPr>
          <w:rFonts w:ascii="Arial" w:eastAsia="Times New Roman" w:hAnsi="Arial" w:cs="Arial"/>
          <w:sz w:val="24"/>
          <w:szCs w:val="24"/>
        </w:rPr>
        <w:t>Минский государственный лингвистический университет»</w:t>
      </w:r>
    </w:p>
    <w:p w:rsidR="00A63F06" w:rsidRPr="005644D2" w:rsidRDefault="00A63F06" w:rsidP="001B5B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9795C" w:rsidRPr="005644D2" w:rsidRDefault="0099795C" w:rsidP="001B5B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644D2">
        <w:rPr>
          <w:rFonts w:ascii="Arial" w:eastAsia="Times New Roman" w:hAnsi="Arial" w:cs="Arial"/>
          <w:sz w:val="24"/>
          <w:szCs w:val="24"/>
        </w:rPr>
        <w:t>ИНФОРМАЦИОННОЕ ПИСЬМО</w:t>
      </w:r>
    </w:p>
    <w:p w:rsidR="00A63F06" w:rsidRPr="005644D2" w:rsidRDefault="00A63F06" w:rsidP="00812E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12C03" w:rsidRPr="00C621E6" w:rsidRDefault="00C12C03" w:rsidP="0057291B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1E6">
        <w:rPr>
          <w:rFonts w:ascii="Arial" w:eastAsia="Times New Roman" w:hAnsi="Arial" w:cs="Arial"/>
          <w:sz w:val="24"/>
          <w:szCs w:val="24"/>
        </w:rPr>
        <w:t xml:space="preserve">В рамках совместного проекта </w:t>
      </w:r>
      <w:r w:rsidR="005644D2" w:rsidRPr="00C621E6">
        <w:rPr>
          <w:rFonts w:ascii="Arial" w:hAnsi="Arial" w:cs="Arial"/>
          <w:b/>
          <w:sz w:val="24"/>
          <w:szCs w:val="24"/>
        </w:rPr>
        <w:t>«Умные сети»</w:t>
      </w:r>
      <w:r w:rsidR="005644D2" w:rsidRPr="00C621E6">
        <w:rPr>
          <w:rFonts w:ascii="Arial" w:hAnsi="Arial" w:cs="Arial"/>
          <w:sz w:val="24"/>
          <w:szCs w:val="24"/>
        </w:rPr>
        <w:t xml:space="preserve"> </w:t>
      </w:r>
      <w:r w:rsidRPr="00C621E6">
        <w:rPr>
          <w:rFonts w:ascii="Arial" w:hAnsi="Arial" w:cs="Arial"/>
          <w:sz w:val="24"/>
          <w:szCs w:val="24"/>
        </w:rPr>
        <w:t xml:space="preserve">Информационно-аналитического центра при Администрации Президента Республики Беларусь, Министерства образования Республики Беларусь, </w:t>
      </w:r>
      <w:r w:rsidR="00817360">
        <w:rPr>
          <w:rFonts w:ascii="Arial" w:hAnsi="Arial" w:cs="Arial"/>
          <w:sz w:val="24"/>
          <w:szCs w:val="24"/>
        </w:rPr>
        <w:t>ГУО </w:t>
      </w:r>
      <w:r w:rsidR="00817360" w:rsidRPr="00C621E6">
        <w:rPr>
          <w:rFonts w:ascii="Arial" w:hAnsi="Arial" w:cs="Arial"/>
          <w:sz w:val="24"/>
          <w:szCs w:val="24"/>
        </w:rPr>
        <w:t>«Республиканский институт высшей школы»</w:t>
      </w:r>
      <w:r w:rsidR="00817360">
        <w:rPr>
          <w:rFonts w:ascii="Arial" w:hAnsi="Arial" w:cs="Arial"/>
          <w:sz w:val="24"/>
          <w:szCs w:val="24"/>
        </w:rPr>
        <w:t>,</w:t>
      </w:r>
      <w:r w:rsidR="00817360" w:rsidRPr="00C621E6">
        <w:rPr>
          <w:rFonts w:ascii="Arial" w:hAnsi="Arial" w:cs="Arial"/>
          <w:sz w:val="24"/>
          <w:szCs w:val="24"/>
        </w:rPr>
        <w:t xml:space="preserve"> </w:t>
      </w:r>
      <w:r w:rsidRPr="00C621E6">
        <w:rPr>
          <w:rFonts w:ascii="Arial" w:hAnsi="Arial" w:cs="Arial"/>
          <w:sz w:val="24"/>
          <w:szCs w:val="24"/>
        </w:rPr>
        <w:t xml:space="preserve">Белорусского государственного университета, </w:t>
      </w:r>
      <w:r w:rsidR="002C6262">
        <w:rPr>
          <w:rFonts w:ascii="Arial" w:hAnsi="Arial" w:cs="Arial"/>
          <w:sz w:val="24"/>
          <w:szCs w:val="24"/>
        </w:rPr>
        <w:t>УО </w:t>
      </w:r>
      <w:r w:rsidR="000150F0">
        <w:rPr>
          <w:rFonts w:ascii="Arial" w:hAnsi="Arial" w:cs="Arial"/>
          <w:sz w:val="24"/>
          <w:szCs w:val="24"/>
        </w:rPr>
        <w:t>«</w:t>
      </w:r>
      <w:r w:rsidRPr="00C621E6">
        <w:rPr>
          <w:rFonts w:ascii="Arial" w:hAnsi="Arial" w:cs="Arial"/>
          <w:sz w:val="24"/>
          <w:szCs w:val="24"/>
        </w:rPr>
        <w:t>Минск</w:t>
      </w:r>
      <w:r w:rsidR="000150F0">
        <w:rPr>
          <w:rFonts w:ascii="Arial" w:hAnsi="Arial" w:cs="Arial"/>
          <w:sz w:val="24"/>
          <w:szCs w:val="24"/>
        </w:rPr>
        <w:t>ий</w:t>
      </w:r>
      <w:r w:rsidRPr="00C621E6">
        <w:rPr>
          <w:rFonts w:ascii="Arial" w:hAnsi="Arial" w:cs="Arial"/>
          <w:sz w:val="24"/>
          <w:szCs w:val="24"/>
        </w:rPr>
        <w:t xml:space="preserve"> государственн</w:t>
      </w:r>
      <w:r w:rsidR="000150F0">
        <w:rPr>
          <w:rFonts w:ascii="Arial" w:hAnsi="Arial" w:cs="Arial"/>
          <w:sz w:val="24"/>
          <w:szCs w:val="24"/>
        </w:rPr>
        <w:t>ый</w:t>
      </w:r>
      <w:r w:rsidRPr="00C621E6">
        <w:rPr>
          <w:rFonts w:ascii="Arial" w:hAnsi="Arial" w:cs="Arial"/>
          <w:sz w:val="24"/>
          <w:szCs w:val="24"/>
        </w:rPr>
        <w:t xml:space="preserve"> лингвистическ</w:t>
      </w:r>
      <w:r w:rsidR="000150F0">
        <w:rPr>
          <w:rFonts w:ascii="Arial" w:hAnsi="Arial" w:cs="Arial"/>
          <w:sz w:val="24"/>
          <w:szCs w:val="24"/>
        </w:rPr>
        <w:t>ий</w:t>
      </w:r>
      <w:r w:rsidRPr="00C621E6">
        <w:rPr>
          <w:rFonts w:ascii="Arial" w:hAnsi="Arial" w:cs="Arial"/>
          <w:sz w:val="24"/>
          <w:szCs w:val="24"/>
        </w:rPr>
        <w:t xml:space="preserve"> университет</w:t>
      </w:r>
      <w:r w:rsidR="000150F0">
        <w:rPr>
          <w:rFonts w:ascii="Arial" w:hAnsi="Arial" w:cs="Arial"/>
          <w:sz w:val="24"/>
          <w:szCs w:val="24"/>
        </w:rPr>
        <w:t xml:space="preserve">», </w:t>
      </w:r>
      <w:r w:rsidRPr="00C621E6">
        <w:rPr>
          <w:rFonts w:ascii="Arial" w:hAnsi="Arial" w:cs="Arial"/>
          <w:sz w:val="24"/>
          <w:szCs w:val="24"/>
        </w:rPr>
        <w:t xml:space="preserve">проводится </w:t>
      </w:r>
      <w:r w:rsidR="000072BA">
        <w:rPr>
          <w:rFonts w:ascii="Arial" w:hAnsi="Arial" w:cs="Arial"/>
          <w:i/>
          <w:sz w:val="24"/>
          <w:szCs w:val="24"/>
        </w:rPr>
        <w:t>В</w:t>
      </w:r>
      <w:r w:rsidRPr="00C621E6">
        <w:rPr>
          <w:rFonts w:ascii="Arial" w:hAnsi="Arial" w:cs="Arial"/>
          <w:i/>
          <w:sz w:val="24"/>
          <w:szCs w:val="24"/>
        </w:rPr>
        <w:t xml:space="preserve">торая </w:t>
      </w:r>
      <w:r w:rsidR="0015607E" w:rsidRPr="00C621E6">
        <w:rPr>
          <w:rFonts w:ascii="Arial" w:eastAsia="Times New Roman" w:hAnsi="Arial" w:cs="Arial"/>
          <w:i/>
          <w:sz w:val="24"/>
          <w:szCs w:val="24"/>
        </w:rPr>
        <w:t>р</w:t>
      </w:r>
      <w:r w:rsidRPr="00C621E6">
        <w:rPr>
          <w:rFonts w:ascii="Arial" w:eastAsia="Times New Roman" w:hAnsi="Arial" w:cs="Arial"/>
          <w:i/>
          <w:sz w:val="24"/>
          <w:szCs w:val="24"/>
        </w:rPr>
        <w:t>еспубликанская научно-практическая конференци</w:t>
      </w:r>
      <w:r w:rsidR="000150F0">
        <w:rPr>
          <w:rFonts w:ascii="Arial" w:eastAsia="Times New Roman" w:hAnsi="Arial" w:cs="Arial"/>
          <w:i/>
          <w:sz w:val="24"/>
          <w:szCs w:val="24"/>
        </w:rPr>
        <w:t>я</w:t>
      </w:r>
      <w:r w:rsidRPr="00C621E6">
        <w:rPr>
          <w:rFonts w:ascii="Arial" w:eastAsia="Times New Roman" w:hAnsi="Arial" w:cs="Arial"/>
          <w:i/>
          <w:sz w:val="24"/>
          <w:szCs w:val="24"/>
        </w:rPr>
        <w:t xml:space="preserve"> молодых аналитиков</w:t>
      </w:r>
      <w:r w:rsidRPr="00C621E6">
        <w:rPr>
          <w:rFonts w:ascii="Arial" w:eastAsia="Times New Roman" w:hAnsi="Arial" w:cs="Arial"/>
          <w:sz w:val="24"/>
          <w:szCs w:val="24"/>
        </w:rPr>
        <w:t xml:space="preserve"> </w:t>
      </w:r>
      <w:r w:rsidRPr="00C621E6">
        <w:rPr>
          <w:rFonts w:ascii="Arial" w:eastAsia="Times New Roman" w:hAnsi="Arial" w:cs="Arial"/>
          <w:b/>
          <w:sz w:val="24"/>
          <w:szCs w:val="24"/>
        </w:rPr>
        <w:t>«Повестка-2015».</w:t>
      </w:r>
    </w:p>
    <w:p w:rsidR="0099795C" w:rsidRPr="00077511" w:rsidRDefault="00C12C03" w:rsidP="00EA7A9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 xml:space="preserve">В ходе пяти конференций </w:t>
      </w:r>
      <w:r w:rsidR="00C621E6">
        <w:rPr>
          <w:rFonts w:ascii="Arial" w:hAnsi="Arial" w:cs="Arial"/>
          <w:sz w:val="24"/>
          <w:szCs w:val="24"/>
        </w:rPr>
        <w:t>(2013-2015 </w:t>
      </w:r>
      <w:r w:rsidR="00785A0B">
        <w:rPr>
          <w:rFonts w:ascii="Arial" w:hAnsi="Arial" w:cs="Arial"/>
          <w:sz w:val="24"/>
          <w:szCs w:val="24"/>
        </w:rPr>
        <w:t xml:space="preserve">гг.) </w:t>
      </w:r>
      <w:r w:rsidRPr="00077511">
        <w:rPr>
          <w:rFonts w:ascii="Arial" w:hAnsi="Arial" w:cs="Arial"/>
          <w:sz w:val="24"/>
          <w:szCs w:val="24"/>
        </w:rPr>
        <w:t xml:space="preserve">участникам предстоит выявить и сформулировать вызовы, которые должны быть учтены </w:t>
      </w:r>
      <w:r w:rsidR="00CC7DD5">
        <w:rPr>
          <w:rFonts w:ascii="Arial" w:hAnsi="Arial" w:cs="Arial"/>
          <w:sz w:val="24"/>
          <w:szCs w:val="24"/>
        </w:rPr>
        <w:t>при подготовке Программы </w:t>
      </w:r>
      <w:r w:rsidRPr="00077511">
        <w:rPr>
          <w:rFonts w:ascii="Arial" w:hAnsi="Arial" w:cs="Arial"/>
          <w:sz w:val="24"/>
          <w:szCs w:val="24"/>
        </w:rPr>
        <w:t>социально-экономического развития Беларуси на 2016-2020 годы.</w:t>
      </w:r>
    </w:p>
    <w:p w:rsidR="00A63F06" w:rsidRPr="00C621E6" w:rsidRDefault="00C12C03" w:rsidP="00EA7A9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621E6">
        <w:rPr>
          <w:rFonts w:ascii="Arial" w:hAnsi="Arial" w:cs="Arial"/>
          <w:sz w:val="24"/>
          <w:szCs w:val="24"/>
        </w:rPr>
        <w:t xml:space="preserve">Первая республиканская научно-практическая конференция </w:t>
      </w:r>
      <w:r w:rsidR="00C621E6" w:rsidRPr="00C621E6">
        <w:rPr>
          <w:rFonts w:ascii="Arial" w:hAnsi="Arial" w:cs="Arial"/>
          <w:sz w:val="24"/>
          <w:szCs w:val="24"/>
        </w:rPr>
        <w:t>«Повестка-2015»</w:t>
      </w:r>
      <w:r w:rsidR="00C621E6">
        <w:rPr>
          <w:rFonts w:ascii="Arial" w:hAnsi="Arial" w:cs="Arial"/>
          <w:sz w:val="24"/>
          <w:szCs w:val="24"/>
        </w:rPr>
        <w:t xml:space="preserve"> </w:t>
      </w:r>
      <w:r w:rsidRPr="00C621E6">
        <w:rPr>
          <w:rFonts w:ascii="Arial" w:hAnsi="Arial" w:cs="Arial"/>
          <w:sz w:val="24"/>
          <w:szCs w:val="24"/>
        </w:rPr>
        <w:t>проведена совместно с Белорусским государст</w:t>
      </w:r>
      <w:r w:rsidR="0088102D">
        <w:rPr>
          <w:rFonts w:ascii="Arial" w:hAnsi="Arial" w:cs="Arial"/>
          <w:sz w:val="24"/>
          <w:szCs w:val="24"/>
        </w:rPr>
        <w:t>венным университетом</w:t>
      </w:r>
      <w:r w:rsidR="0088102D">
        <w:rPr>
          <w:rFonts w:ascii="Arial" w:hAnsi="Arial" w:cs="Arial"/>
          <w:sz w:val="24"/>
          <w:szCs w:val="24"/>
        </w:rPr>
        <w:br/>
      </w:r>
      <w:r w:rsidRPr="00C621E6">
        <w:rPr>
          <w:rFonts w:ascii="Arial" w:hAnsi="Arial" w:cs="Arial"/>
          <w:sz w:val="24"/>
          <w:szCs w:val="24"/>
        </w:rPr>
        <w:t xml:space="preserve">26-27 сентября 2013 года. В ходе секционных заседаний участниками конференции сформулированы проблемы и угрозы, с которыми может столкнуться Беларусь в процессе своего дальнейшего развития. </w:t>
      </w:r>
      <w:r w:rsidR="0088102D">
        <w:rPr>
          <w:rFonts w:ascii="Arial" w:hAnsi="Arial" w:cs="Arial"/>
          <w:sz w:val="24"/>
          <w:szCs w:val="24"/>
        </w:rPr>
        <w:t>Их перечень</w:t>
      </w:r>
      <w:r w:rsidRPr="00C621E6">
        <w:rPr>
          <w:rFonts w:ascii="Arial" w:hAnsi="Arial" w:cs="Arial"/>
          <w:sz w:val="24"/>
          <w:szCs w:val="24"/>
        </w:rPr>
        <w:t xml:space="preserve"> вош</w:t>
      </w:r>
      <w:r w:rsidR="0088102D">
        <w:rPr>
          <w:rFonts w:ascii="Arial" w:hAnsi="Arial" w:cs="Arial"/>
          <w:sz w:val="24"/>
          <w:szCs w:val="24"/>
        </w:rPr>
        <w:t>ел</w:t>
      </w:r>
      <w:r w:rsidRPr="00C621E6">
        <w:rPr>
          <w:rFonts w:ascii="Arial" w:hAnsi="Arial" w:cs="Arial"/>
          <w:sz w:val="24"/>
          <w:szCs w:val="24"/>
        </w:rPr>
        <w:t xml:space="preserve"> в итоговый документ, получивший название </w:t>
      </w:r>
      <w:r w:rsidRPr="00C621E6">
        <w:rPr>
          <w:rFonts w:ascii="Arial" w:hAnsi="Arial" w:cs="Arial"/>
          <w:b/>
          <w:sz w:val="24"/>
          <w:szCs w:val="24"/>
        </w:rPr>
        <w:t>«Карта вызовов»</w:t>
      </w:r>
      <w:r w:rsidRPr="00C621E6">
        <w:rPr>
          <w:rFonts w:ascii="Arial" w:hAnsi="Arial" w:cs="Arial"/>
          <w:sz w:val="24"/>
          <w:szCs w:val="24"/>
        </w:rPr>
        <w:t>.</w:t>
      </w:r>
    </w:p>
    <w:p w:rsidR="00785A0B" w:rsidRDefault="00C12C03" w:rsidP="001754F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 xml:space="preserve">Цель второй конференции </w:t>
      </w:r>
      <w:r w:rsidRPr="00C621E6">
        <w:rPr>
          <w:rFonts w:ascii="Arial" w:hAnsi="Arial" w:cs="Arial"/>
          <w:b/>
          <w:sz w:val="24"/>
          <w:szCs w:val="24"/>
        </w:rPr>
        <w:t>«Повестка-2015: вызовы – взгляд извне»</w:t>
      </w:r>
      <w:r w:rsidR="0088102D">
        <w:rPr>
          <w:rFonts w:ascii="Arial" w:hAnsi="Arial" w:cs="Arial"/>
          <w:sz w:val="24"/>
          <w:szCs w:val="24"/>
        </w:rPr>
        <w:t xml:space="preserve"> – </w:t>
      </w:r>
      <w:r w:rsidR="0088102D" w:rsidRPr="00077511">
        <w:rPr>
          <w:rFonts w:ascii="Arial" w:hAnsi="Arial" w:cs="Arial"/>
          <w:sz w:val="24"/>
          <w:szCs w:val="24"/>
        </w:rPr>
        <w:t>верифицировать вызовы, которые сформулированы молодыми интеллектуалами осенью 2013 года</w:t>
      </w:r>
      <w:r w:rsidR="0088102D">
        <w:rPr>
          <w:rFonts w:ascii="Arial" w:hAnsi="Arial" w:cs="Arial"/>
          <w:sz w:val="24"/>
          <w:szCs w:val="24"/>
        </w:rPr>
        <w:t xml:space="preserve">, </w:t>
      </w:r>
      <w:r w:rsidRPr="00077511">
        <w:rPr>
          <w:rFonts w:ascii="Arial" w:hAnsi="Arial" w:cs="Arial"/>
          <w:sz w:val="24"/>
          <w:szCs w:val="24"/>
        </w:rPr>
        <w:t>при участии зарубежных экспертов (России, Китая, Украины и др.) специализирующихся на исследованиях внешней и</w:t>
      </w:r>
      <w:r w:rsidR="00236D6E">
        <w:rPr>
          <w:rFonts w:ascii="Arial" w:hAnsi="Arial" w:cs="Arial"/>
          <w:sz w:val="24"/>
          <w:szCs w:val="24"/>
        </w:rPr>
        <w:t xml:space="preserve"> внутренней политики Республики </w:t>
      </w:r>
      <w:r w:rsidRPr="00077511">
        <w:rPr>
          <w:rFonts w:ascii="Arial" w:hAnsi="Arial" w:cs="Arial"/>
          <w:sz w:val="24"/>
          <w:szCs w:val="24"/>
        </w:rPr>
        <w:t xml:space="preserve">Беларусь и проблемах Восточно-Европейского региона. </w:t>
      </w:r>
    </w:p>
    <w:p w:rsidR="00C12C03" w:rsidRPr="00077511" w:rsidRDefault="00C12C03" w:rsidP="0088102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8102D">
        <w:rPr>
          <w:rFonts w:ascii="Arial" w:hAnsi="Arial" w:cs="Arial"/>
          <w:sz w:val="24"/>
          <w:szCs w:val="24"/>
        </w:rPr>
        <w:t xml:space="preserve">Доклады и дискуссии в ходе </w:t>
      </w:r>
      <w:r w:rsidR="00785A0B" w:rsidRPr="0088102D">
        <w:rPr>
          <w:rFonts w:ascii="Arial" w:hAnsi="Arial" w:cs="Arial"/>
          <w:sz w:val="24"/>
          <w:szCs w:val="24"/>
        </w:rPr>
        <w:t xml:space="preserve">второй </w:t>
      </w:r>
      <w:r w:rsidRPr="0088102D">
        <w:rPr>
          <w:rFonts w:ascii="Arial" w:hAnsi="Arial" w:cs="Arial"/>
          <w:sz w:val="24"/>
          <w:szCs w:val="24"/>
        </w:rPr>
        <w:t xml:space="preserve">конференции должны помочь участникам проекта определить основные векторы и принципы развития Беларуси </w:t>
      </w:r>
      <w:r w:rsidR="00FB778F" w:rsidRPr="0088102D">
        <w:rPr>
          <w:rFonts w:ascii="Arial" w:hAnsi="Arial" w:cs="Arial"/>
          <w:sz w:val="24"/>
          <w:szCs w:val="24"/>
        </w:rPr>
        <w:br/>
      </w:r>
      <w:r w:rsidRPr="0088102D">
        <w:rPr>
          <w:rFonts w:ascii="Arial" w:hAnsi="Arial" w:cs="Arial"/>
          <w:sz w:val="24"/>
          <w:szCs w:val="24"/>
        </w:rPr>
        <w:t>в 2016-2020 гг.</w:t>
      </w:r>
    </w:p>
    <w:p w:rsidR="00C12C03" w:rsidRPr="00077511" w:rsidRDefault="00C12C03" w:rsidP="00EA7A9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 xml:space="preserve">К участию в конференции приглашаются </w:t>
      </w:r>
      <w:r w:rsidR="00CB3381" w:rsidRPr="00077511">
        <w:rPr>
          <w:rFonts w:ascii="Arial" w:hAnsi="Arial" w:cs="Arial"/>
          <w:sz w:val="24"/>
          <w:szCs w:val="24"/>
        </w:rPr>
        <w:t>молодые аналитики</w:t>
      </w:r>
      <w:r w:rsidR="00CB3381">
        <w:rPr>
          <w:rFonts w:ascii="Arial" w:hAnsi="Arial" w:cs="Arial"/>
          <w:sz w:val="24"/>
          <w:szCs w:val="24"/>
        </w:rPr>
        <w:t xml:space="preserve"> (в возрасте до 35 </w:t>
      </w:r>
      <w:r w:rsidR="00CB3381" w:rsidRPr="00077511">
        <w:rPr>
          <w:rFonts w:ascii="Arial" w:hAnsi="Arial" w:cs="Arial"/>
          <w:sz w:val="24"/>
          <w:szCs w:val="24"/>
        </w:rPr>
        <w:t>лет)</w:t>
      </w:r>
      <w:r w:rsidR="00CB3381">
        <w:rPr>
          <w:rFonts w:ascii="Arial" w:hAnsi="Arial" w:cs="Arial"/>
          <w:sz w:val="24"/>
          <w:szCs w:val="24"/>
        </w:rPr>
        <w:t xml:space="preserve">: </w:t>
      </w:r>
      <w:r w:rsidR="00DB78D5" w:rsidRPr="00077511">
        <w:rPr>
          <w:rFonts w:ascii="Arial" w:hAnsi="Arial" w:cs="Arial"/>
          <w:sz w:val="24"/>
          <w:szCs w:val="24"/>
        </w:rPr>
        <w:t>студенты 4-5 курсов</w:t>
      </w:r>
      <w:r w:rsidR="00CB3381">
        <w:rPr>
          <w:rFonts w:ascii="Arial" w:hAnsi="Arial" w:cs="Arial"/>
          <w:sz w:val="24"/>
          <w:szCs w:val="24"/>
        </w:rPr>
        <w:t>,</w:t>
      </w:r>
      <w:r w:rsidR="00DB78D5" w:rsidRPr="00077511">
        <w:rPr>
          <w:rFonts w:ascii="Arial" w:hAnsi="Arial" w:cs="Arial"/>
          <w:sz w:val="24"/>
          <w:szCs w:val="24"/>
        </w:rPr>
        <w:t xml:space="preserve"> </w:t>
      </w:r>
      <w:r w:rsidR="00CB3381">
        <w:rPr>
          <w:rFonts w:ascii="Arial" w:hAnsi="Arial" w:cs="Arial"/>
          <w:sz w:val="24"/>
          <w:szCs w:val="24"/>
        </w:rPr>
        <w:t>маг</w:t>
      </w:r>
      <w:r w:rsidR="006F6CB4">
        <w:rPr>
          <w:rFonts w:ascii="Arial" w:hAnsi="Arial" w:cs="Arial"/>
          <w:sz w:val="24"/>
          <w:szCs w:val="24"/>
        </w:rPr>
        <w:t xml:space="preserve">истранты, </w:t>
      </w:r>
      <w:r w:rsidR="00CB3381">
        <w:rPr>
          <w:rFonts w:ascii="Arial" w:hAnsi="Arial" w:cs="Arial"/>
          <w:sz w:val="24"/>
          <w:szCs w:val="24"/>
        </w:rPr>
        <w:t xml:space="preserve">аспиранты, специалисты, </w:t>
      </w:r>
      <w:r w:rsidRPr="00077511">
        <w:rPr>
          <w:rFonts w:ascii="Arial" w:hAnsi="Arial" w:cs="Arial"/>
          <w:sz w:val="24"/>
          <w:szCs w:val="24"/>
        </w:rPr>
        <w:t>исследующие проблемы внутренней и внешней политики Республики Беларусь, ее социально-экономического развития, информатизации и информационного общества.</w:t>
      </w:r>
    </w:p>
    <w:p w:rsidR="00A63F06" w:rsidRPr="00077511" w:rsidRDefault="00A63F06" w:rsidP="00EA7A98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77511">
        <w:rPr>
          <w:rFonts w:ascii="Arial" w:hAnsi="Arial" w:cs="Arial"/>
          <w:i/>
          <w:sz w:val="24"/>
          <w:szCs w:val="24"/>
        </w:rPr>
        <w:t>Тематические поля конференции:</w:t>
      </w:r>
    </w:p>
    <w:p w:rsidR="00A63F06" w:rsidRPr="00077511" w:rsidRDefault="00A63F06" w:rsidP="00CA1FB4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>Модернизация экономики Беларуси</w:t>
      </w:r>
    </w:p>
    <w:p w:rsidR="00A63F06" w:rsidRPr="00077511" w:rsidRDefault="00A63F06" w:rsidP="00CA1FB4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>Информатизация и формирование информационного общества в Беларуси</w:t>
      </w:r>
    </w:p>
    <w:p w:rsidR="00A63F06" w:rsidRPr="00077511" w:rsidRDefault="00A63F06" w:rsidP="00CA1FB4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>Государственная молодежная политика в Беларуси</w:t>
      </w:r>
    </w:p>
    <w:p w:rsidR="00A63F06" w:rsidRPr="00077511" w:rsidRDefault="00A63F06" w:rsidP="00CA1FB4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77511">
        <w:rPr>
          <w:rFonts w:ascii="Arial" w:hAnsi="Arial" w:cs="Arial"/>
          <w:sz w:val="24"/>
          <w:szCs w:val="24"/>
        </w:rPr>
        <w:t xml:space="preserve">Внешняя политика и участие Беларуси в </w:t>
      </w:r>
      <w:proofErr w:type="spellStart"/>
      <w:r w:rsidRPr="00077511">
        <w:rPr>
          <w:rFonts w:ascii="Arial" w:hAnsi="Arial" w:cs="Arial"/>
          <w:sz w:val="24"/>
          <w:szCs w:val="24"/>
        </w:rPr>
        <w:t>глобализационных</w:t>
      </w:r>
      <w:proofErr w:type="spellEnd"/>
      <w:r w:rsidRPr="00077511">
        <w:rPr>
          <w:rFonts w:ascii="Arial" w:hAnsi="Arial" w:cs="Arial"/>
          <w:sz w:val="24"/>
          <w:szCs w:val="24"/>
        </w:rPr>
        <w:t xml:space="preserve"> процессах</w:t>
      </w:r>
    </w:p>
    <w:p w:rsidR="00C12C03" w:rsidRPr="00077511" w:rsidRDefault="007447DA" w:rsidP="00EA7A9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</w:t>
      </w:r>
      <w:r w:rsidRPr="00CC07DC">
        <w:rPr>
          <w:rFonts w:ascii="Arial" w:hAnsi="Arial" w:cs="Arial"/>
          <w:i/>
          <w:sz w:val="24"/>
          <w:szCs w:val="24"/>
        </w:rPr>
        <w:t>п</w:t>
      </w:r>
      <w:r w:rsidR="005644D2" w:rsidRPr="00CC07DC">
        <w:rPr>
          <w:rFonts w:ascii="Arial" w:hAnsi="Arial" w:cs="Arial"/>
          <w:i/>
          <w:sz w:val="24"/>
          <w:szCs w:val="24"/>
        </w:rPr>
        <w:t>ереч</w:t>
      </w:r>
      <w:r w:rsidRPr="00CC07DC">
        <w:rPr>
          <w:rFonts w:ascii="Arial" w:hAnsi="Arial" w:cs="Arial"/>
          <w:i/>
          <w:sz w:val="24"/>
          <w:szCs w:val="24"/>
        </w:rPr>
        <w:t>нем проблем</w:t>
      </w:r>
      <w:r>
        <w:rPr>
          <w:rFonts w:ascii="Arial" w:hAnsi="Arial" w:cs="Arial"/>
          <w:sz w:val="24"/>
          <w:szCs w:val="24"/>
        </w:rPr>
        <w:t xml:space="preserve">, включенных </w:t>
      </w:r>
      <w:r w:rsidR="00A775ED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сформированную по итогам первой конференции </w:t>
      </w:r>
      <w:r w:rsidR="005644D2" w:rsidRPr="00077511">
        <w:rPr>
          <w:rFonts w:ascii="Arial" w:hAnsi="Arial" w:cs="Arial"/>
          <w:sz w:val="24"/>
          <w:szCs w:val="24"/>
        </w:rPr>
        <w:t>«Карт</w:t>
      </w:r>
      <w:r>
        <w:rPr>
          <w:rFonts w:ascii="Arial" w:hAnsi="Arial" w:cs="Arial"/>
          <w:sz w:val="24"/>
          <w:szCs w:val="24"/>
        </w:rPr>
        <w:t>у</w:t>
      </w:r>
      <w:r w:rsidR="005644D2" w:rsidRPr="00077511">
        <w:rPr>
          <w:rFonts w:ascii="Arial" w:hAnsi="Arial" w:cs="Arial"/>
          <w:sz w:val="24"/>
          <w:szCs w:val="24"/>
        </w:rPr>
        <w:t xml:space="preserve"> вызовов»</w:t>
      </w:r>
      <w:r w:rsidR="006242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можно ознакомиться на специальной страни</w:t>
      </w:r>
      <w:r w:rsidR="0081736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 xml:space="preserve">е </w:t>
      </w:r>
      <w:r w:rsidR="00344964">
        <w:rPr>
          <w:rFonts w:ascii="Arial" w:hAnsi="Arial" w:cs="Arial"/>
          <w:sz w:val="24"/>
          <w:szCs w:val="24"/>
        </w:rPr>
        <w:t>для участников конференции в социальной сети «</w:t>
      </w:r>
      <w:proofErr w:type="spellStart"/>
      <w:r w:rsidR="00344964">
        <w:rPr>
          <w:rFonts w:ascii="Arial" w:hAnsi="Arial" w:cs="Arial"/>
          <w:sz w:val="24"/>
          <w:szCs w:val="24"/>
        </w:rPr>
        <w:t>Вконтакте</w:t>
      </w:r>
      <w:proofErr w:type="spellEnd"/>
      <w:r w:rsidR="00344964">
        <w:rPr>
          <w:rFonts w:ascii="Arial" w:hAnsi="Arial" w:cs="Arial"/>
          <w:sz w:val="24"/>
          <w:szCs w:val="24"/>
        </w:rPr>
        <w:t xml:space="preserve">» </w:t>
      </w:r>
      <w:hyperlink r:id="rId9" w:history="1">
        <w:r w:rsidR="00812E2D" w:rsidRPr="008A3550">
          <w:rPr>
            <w:rStyle w:val="a3"/>
            <w:rFonts w:ascii="Arial" w:hAnsi="Arial" w:cs="Arial"/>
            <w:sz w:val="24"/>
            <w:szCs w:val="24"/>
          </w:rPr>
          <w:t>http://vk.com/povestka2015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63F06" w:rsidRPr="00077511" w:rsidRDefault="00A63F06" w:rsidP="00077511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07DC">
        <w:rPr>
          <w:rFonts w:ascii="Arial" w:hAnsi="Arial" w:cs="Arial"/>
          <w:i/>
          <w:sz w:val="24"/>
          <w:szCs w:val="24"/>
        </w:rPr>
        <w:t>Сроки проведения конференции</w:t>
      </w:r>
      <w:r w:rsidRPr="00077511">
        <w:rPr>
          <w:rFonts w:ascii="Arial" w:hAnsi="Arial" w:cs="Arial"/>
          <w:sz w:val="24"/>
          <w:szCs w:val="24"/>
        </w:rPr>
        <w:t xml:space="preserve">: </w:t>
      </w:r>
      <w:r w:rsidRPr="00077511">
        <w:rPr>
          <w:rFonts w:ascii="Arial" w:hAnsi="Arial" w:cs="Arial"/>
          <w:b/>
          <w:sz w:val="24"/>
          <w:szCs w:val="24"/>
        </w:rPr>
        <w:t>2-4 апреля  2014 года</w:t>
      </w:r>
      <w:r w:rsidRPr="00077511">
        <w:rPr>
          <w:rFonts w:ascii="Arial" w:hAnsi="Arial" w:cs="Arial"/>
          <w:sz w:val="24"/>
          <w:szCs w:val="24"/>
        </w:rPr>
        <w:t>.</w:t>
      </w:r>
    </w:p>
    <w:p w:rsidR="00A63F06" w:rsidRPr="00077511" w:rsidRDefault="00A63F06" w:rsidP="00077511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CC07DC">
        <w:rPr>
          <w:rFonts w:ascii="Arial" w:hAnsi="Arial" w:cs="Arial"/>
          <w:i/>
          <w:sz w:val="24"/>
          <w:szCs w:val="24"/>
        </w:rPr>
        <w:lastRenderedPageBreak/>
        <w:t>Место проведения:</w:t>
      </w:r>
      <w:r w:rsidRPr="00077511">
        <w:rPr>
          <w:rFonts w:ascii="Arial" w:hAnsi="Arial" w:cs="Arial"/>
          <w:sz w:val="24"/>
          <w:szCs w:val="24"/>
        </w:rPr>
        <w:t xml:space="preserve"> </w:t>
      </w:r>
      <w:r w:rsidR="009F4B0C">
        <w:rPr>
          <w:rFonts w:ascii="Arial" w:hAnsi="Arial" w:cs="Arial"/>
          <w:sz w:val="24"/>
          <w:szCs w:val="24"/>
        </w:rPr>
        <w:t>учреждение образования «</w:t>
      </w:r>
      <w:r w:rsidRPr="00077511">
        <w:rPr>
          <w:rFonts w:ascii="Arial" w:hAnsi="Arial" w:cs="Arial"/>
          <w:sz w:val="24"/>
          <w:szCs w:val="24"/>
        </w:rPr>
        <w:t>Минский государственный лингвистический университет</w:t>
      </w:r>
      <w:r w:rsidR="009F4B0C">
        <w:rPr>
          <w:rFonts w:ascii="Arial" w:hAnsi="Arial" w:cs="Arial"/>
          <w:sz w:val="24"/>
          <w:szCs w:val="24"/>
        </w:rPr>
        <w:t xml:space="preserve">» </w:t>
      </w:r>
      <w:r w:rsidRPr="00077511">
        <w:rPr>
          <w:rFonts w:ascii="Arial" w:hAnsi="Arial" w:cs="Arial"/>
          <w:sz w:val="24"/>
          <w:szCs w:val="24"/>
        </w:rPr>
        <w:t>(г. Минск, ул</w:t>
      </w:r>
      <w:r w:rsidR="006000BD">
        <w:rPr>
          <w:rFonts w:ascii="Arial" w:hAnsi="Arial" w:cs="Arial"/>
          <w:sz w:val="24"/>
          <w:szCs w:val="24"/>
        </w:rPr>
        <w:t>.</w:t>
      </w:r>
      <w:r w:rsidRPr="00077511">
        <w:rPr>
          <w:rFonts w:ascii="Arial" w:hAnsi="Arial" w:cs="Arial"/>
          <w:sz w:val="24"/>
          <w:szCs w:val="24"/>
        </w:rPr>
        <w:t xml:space="preserve"> Захарова, 21).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i/>
          <w:sz w:val="24"/>
          <w:szCs w:val="24"/>
        </w:rPr>
        <w:t>Рабочие языки конференции</w:t>
      </w:r>
      <w:r w:rsidR="00CC07DC">
        <w:rPr>
          <w:rFonts w:ascii="Arial" w:eastAsia="Times New Roman" w:hAnsi="Arial" w:cs="Arial"/>
          <w:i/>
          <w:sz w:val="24"/>
          <w:szCs w:val="24"/>
        </w:rPr>
        <w:t>:</w:t>
      </w:r>
      <w:r w:rsidRPr="00077511">
        <w:rPr>
          <w:rFonts w:ascii="Arial" w:eastAsia="Times New Roman" w:hAnsi="Arial" w:cs="Arial"/>
          <w:sz w:val="24"/>
          <w:szCs w:val="24"/>
        </w:rPr>
        <w:t xml:space="preserve"> белорусский, русский.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i/>
          <w:sz w:val="24"/>
          <w:szCs w:val="24"/>
        </w:rPr>
        <w:t>Критерии отбора материалов:</w:t>
      </w:r>
      <w:r w:rsidR="00CC07DC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соответствие тематическому полю конференции, актуальность, теоретическая обоснованность, практическая значимость, правильность оформления. 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Материалы, пр</w:t>
      </w:r>
      <w:r w:rsidR="00644AD4">
        <w:rPr>
          <w:rFonts w:ascii="Arial" w:eastAsia="Times New Roman" w:hAnsi="Arial" w:cs="Arial"/>
          <w:sz w:val="24"/>
          <w:szCs w:val="24"/>
        </w:rPr>
        <w:t>едставленные к рассмотрению, не </w:t>
      </w:r>
      <w:r w:rsidRPr="00077511">
        <w:rPr>
          <w:rFonts w:ascii="Arial" w:eastAsia="Times New Roman" w:hAnsi="Arial" w:cs="Arial"/>
          <w:sz w:val="24"/>
          <w:szCs w:val="24"/>
        </w:rPr>
        <w:t>возвраща</w:t>
      </w:r>
      <w:r w:rsidR="008105A3">
        <w:rPr>
          <w:rFonts w:ascii="Arial" w:eastAsia="Times New Roman" w:hAnsi="Arial" w:cs="Arial"/>
          <w:sz w:val="24"/>
          <w:szCs w:val="24"/>
        </w:rPr>
        <w:t>ются и не </w:t>
      </w:r>
      <w:r w:rsidRPr="00077511">
        <w:rPr>
          <w:rFonts w:ascii="Arial" w:eastAsia="Times New Roman" w:hAnsi="Arial" w:cs="Arial"/>
          <w:sz w:val="24"/>
          <w:szCs w:val="24"/>
        </w:rPr>
        <w:t>рецензируются.</w:t>
      </w:r>
      <w:r w:rsidR="004F4B74">
        <w:rPr>
          <w:rFonts w:ascii="Arial" w:eastAsia="Times New Roman" w:hAnsi="Arial" w:cs="Arial"/>
          <w:sz w:val="24"/>
          <w:szCs w:val="24"/>
        </w:rPr>
        <w:t xml:space="preserve"> </w:t>
      </w:r>
      <w:r w:rsidRPr="004F4B74">
        <w:rPr>
          <w:rFonts w:ascii="Arial" w:eastAsia="Times New Roman" w:hAnsi="Arial" w:cs="Arial"/>
          <w:b/>
          <w:sz w:val="24"/>
          <w:szCs w:val="24"/>
        </w:rPr>
        <w:t>Ответственность за содержание материала нес</w:t>
      </w:r>
      <w:r w:rsidR="008105A3">
        <w:rPr>
          <w:rFonts w:ascii="Arial" w:eastAsia="Times New Roman" w:hAnsi="Arial" w:cs="Arial"/>
          <w:b/>
          <w:sz w:val="24"/>
          <w:szCs w:val="24"/>
        </w:rPr>
        <w:t>у</w:t>
      </w:r>
      <w:r w:rsidRPr="004F4B74">
        <w:rPr>
          <w:rFonts w:ascii="Arial" w:eastAsia="Times New Roman" w:hAnsi="Arial" w:cs="Arial"/>
          <w:b/>
          <w:sz w:val="24"/>
          <w:szCs w:val="24"/>
        </w:rPr>
        <w:t xml:space="preserve">т </w:t>
      </w:r>
      <w:r w:rsidR="00C476BA" w:rsidRPr="004F4B74">
        <w:rPr>
          <w:rFonts w:ascii="Arial" w:eastAsia="Times New Roman" w:hAnsi="Arial" w:cs="Arial"/>
          <w:b/>
          <w:sz w:val="24"/>
          <w:szCs w:val="24"/>
        </w:rPr>
        <w:t xml:space="preserve">автор и </w:t>
      </w:r>
      <w:r w:rsidRPr="004F4B74">
        <w:rPr>
          <w:rFonts w:ascii="Arial" w:eastAsia="Times New Roman" w:hAnsi="Arial" w:cs="Arial"/>
          <w:b/>
          <w:sz w:val="24"/>
          <w:szCs w:val="24"/>
        </w:rPr>
        <w:t>научный руководитель</w:t>
      </w:r>
      <w:r w:rsidRPr="00077511">
        <w:rPr>
          <w:rFonts w:ascii="Arial" w:eastAsia="Times New Roman" w:hAnsi="Arial" w:cs="Arial"/>
          <w:sz w:val="24"/>
          <w:szCs w:val="24"/>
        </w:rPr>
        <w:t xml:space="preserve"> (</w:t>
      </w:r>
      <w:r w:rsidR="00C476BA">
        <w:rPr>
          <w:rFonts w:ascii="Arial" w:eastAsia="Times New Roman" w:hAnsi="Arial" w:cs="Arial"/>
          <w:sz w:val="24"/>
          <w:szCs w:val="24"/>
        </w:rPr>
        <w:t>при наличии</w:t>
      </w:r>
      <w:r w:rsidRPr="00077511">
        <w:rPr>
          <w:rFonts w:ascii="Arial" w:eastAsia="Times New Roman" w:hAnsi="Arial" w:cs="Arial"/>
          <w:sz w:val="24"/>
          <w:szCs w:val="24"/>
        </w:rPr>
        <w:t>).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Оргкомитет оставляет за собой право распределять доклады по секциям в соответствии с разделами заявленного тематического поля и отклонять работы, не соответствующие указанным требованиям.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 xml:space="preserve">По результатам работы конференции планируется издание электронного сборника, который будет направлен автору (в случае соавторства – первому из авторов) на электронный адрес, указанный в заявке. 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i/>
          <w:sz w:val="24"/>
          <w:szCs w:val="24"/>
        </w:rPr>
        <w:t>Для участия в конференции</w:t>
      </w:r>
      <w:r w:rsidRPr="009826E7">
        <w:rPr>
          <w:rFonts w:ascii="Arial" w:eastAsia="Times New Roman" w:hAnsi="Arial" w:cs="Arial"/>
          <w:sz w:val="24"/>
          <w:szCs w:val="24"/>
        </w:rPr>
        <w:t xml:space="preserve"> необходимо </w:t>
      </w:r>
      <w:r w:rsidRPr="00FE6BB7">
        <w:rPr>
          <w:rFonts w:ascii="Arial" w:eastAsia="Times New Roman" w:hAnsi="Arial" w:cs="Arial"/>
          <w:b/>
          <w:sz w:val="24"/>
          <w:szCs w:val="24"/>
        </w:rPr>
        <w:t xml:space="preserve">до </w:t>
      </w:r>
      <w:r w:rsidR="009826E7" w:rsidRPr="00FE6BB7">
        <w:rPr>
          <w:rFonts w:ascii="Arial" w:eastAsia="Times New Roman" w:hAnsi="Arial" w:cs="Arial"/>
          <w:b/>
          <w:sz w:val="24"/>
          <w:szCs w:val="24"/>
        </w:rPr>
        <w:t xml:space="preserve">1 марта </w:t>
      </w:r>
      <w:r w:rsidRPr="00FE6BB7">
        <w:rPr>
          <w:rFonts w:ascii="Arial" w:eastAsia="Times New Roman" w:hAnsi="Arial" w:cs="Arial"/>
          <w:b/>
          <w:sz w:val="24"/>
          <w:szCs w:val="24"/>
        </w:rPr>
        <w:t>2014 года</w:t>
      </w:r>
      <w:r w:rsidRPr="009826E7">
        <w:rPr>
          <w:rFonts w:ascii="Arial" w:eastAsia="Times New Roman" w:hAnsi="Arial" w:cs="Arial"/>
          <w:sz w:val="24"/>
          <w:szCs w:val="24"/>
        </w:rPr>
        <w:t xml:space="preserve"> направить </w:t>
      </w:r>
      <w:r w:rsidR="009826E7" w:rsidRPr="009826E7">
        <w:rPr>
          <w:rFonts w:ascii="Arial" w:hAnsi="Arial" w:cs="Arial"/>
          <w:sz w:val="24"/>
          <w:szCs w:val="24"/>
        </w:rPr>
        <w:t xml:space="preserve">в электронном виде по адресу </w:t>
      </w:r>
      <w:hyperlink r:id="rId10" w:history="1">
        <w:r w:rsidR="009826E7" w:rsidRPr="009826E7">
          <w:rPr>
            <w:rStyle w:val="a3"/>
            <w:rFonts w:ascii="Arial" w:hAnsi="Arial" w:cs="Arial"/>
            <w:sz w:val="24"/>
            <w:szCs w:val="24"/>
            <w:lang w:val="en-US"/>
          </w:rPr>
          <w:t>umnye</w:t>
        </w:r>
        <w:r w:rsidR="009826E7" w:rsidRPr="009826E7">
          <w:rPr>
            <w:rStyle w:val="a3"/>
            <w:rFonts w:ascii="Arial" w:hAnsi="Arial" w:cs="Arial"/>
            <w:sz w:val="24"/>
            <w:szCs w:val="24"/>
          </w:rPr>
          <w:t>_</w:t>
        </w:r>
        <w:r w:rsidR="009826E7" w:rsidRPr="009826E7">
          <w:rPr>
            <w:rStyle w:val="a3"/>
            <w:rFonts w:ascii="Arial" w:hAnsi="Arial" w:cs="Arial"/>
            <w:sz w:val="24"/>
            <w:szCs w:val="24"/>
            <w:lang w:val="en-US"/>
          </w:rPr>
          <w:t>seti</w:t>
        </w:r>
        <w:r w:rsidR="009826E7" w:rsidRPr="009826E7">
          <w:rPr>
            <w:rStyle w:val="a3"/>
            <w:rFonts w:ascii="Arial" w:hAnsi="Arial" w:cs="Arial"/>
            <w:sz w:val="24"/>
            <w:szCs w:val="24"/>
          </w:rPr>
          <w:t>@</w:t>
        </w:r>
        <w:r w:rsidR="009826E7" w:rsidRPr="009826E7">
          <w:rPr>
            <w:rStyle w:val="a3"/>
            <w:rFonts w:ascii="Arial" w:hAnsi="Arial" w:cs="Arial"/>
            <w:sz w:val="24"/>
            <w:szCs w:val="24"/>
            <w:lang w:val="en-US"/>
          </w:rPr>
          <w:t>tut</w:t>
        </w:r>
        <w:r w:rsidR="009826E7" w:rsidRPr="009826E7">
          <w:rPr>
            <w:rStyle w:val="a3"/>
            <w:rFonts w:ascii="Arial" w:hAnsi="Arial" w:cs="Arial"/>
            <w:sz w:val="24"/>
            <w:szCs w:val="24"/>
          </w:rPr>
          <w:t>.</w:t>
        </w:r>
        <w:r w:rsidR="009826E7" w:rsidRPr="009826E7">
          <w:rPr>
            <w:rStyle w:val="a3"/>
            <w:rFonts w:ascii="Arial" w:hAnsi="Arial" w:cs="Arial"/>
            <w:sz w:val="24"/>
            <w:szCs w:val="24"/>
            <w:lang w:val="en-US"/>
          </w:rPr>
          <w:t>by</w:t>
        </w:r>
      </w:hyperlink>
      <w:r w:rsidR="009826E7" w:rsidRPr="009826E7">
        <w:rPr>
          <w:rFonts w:ascii="Arial" w:hAnsi="Arial" w:cs="Arial"/>
          <w:sz w:val="24"/>
          <w:szCs w:val="24"/>
        </w:rPr>
        <w:t xml:space="preserve"> </w:t>
      </w:r>
      <w:r w:rsidR="00236D6E">
        <w:rPr>
          <w:rFonts w:ascii="Arial" w:hAnsi="Arial" w:cs="Arial"/>
          <w:sz w:val="24"/>
          <w:szCs w:val="24"/>
        </w:rPr>
        <w:t>письмо с темой:</w:t>
      </w:r>
      <w:r w:rsidR="009826E7" w:rsidRPr="009826E7">
        <w:rPr>
          <w:rFonts w:ascii="Arial" w:hAnsi="Arial" w:cs="Arial"/>
          <w:sz w:val="24"/>
          <w:szCs w:val="24"/>
        </w:rPr>
        <w:t xml:space="preserve"> «На конференцию»</w:t>
      </w:r>
      <w:r w:rsidR="00236D6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36D6E">
        <w:rPr>
          <w:rFonts w:ascii="Arial" w:hAnsi="Arial" w:cs="Arial"/>
          <w:sz w:val="24"/>
          <w:szCs w:val="24"/>
        </w:rPr>
        <w:t>содержащее</w:t>
      </w:r>
      <w:proofErr w:type="gramEnd"/>
      <w:r w:rsidR="009826E7" w:rsidRPr="009826E7">
        <w:rPr>
          <w:rFonts w:ascii="Arial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2 (два) вложенных файла в формате MS </w:t>
      </w:r>
      <w:proofErr w:type="spellStart"/>
      <w:r w:rsidRPr="00077511">
        <w:rPr>
          <w:rFonts w:ascii="Arial" w:eastAsia="Times New Roman" w:hAnsi="Arial" w:cs="Arial"/>
          <w:sz w:val="24"/>
          <w:szCs w:val="24"/>
        </w:rPr>
        <w:t>Word</w:t>
      </w:r>
      <w:proofErr w:type="spellEnd"/>
      <w:r w:rsidRPr="00077511">
        <w:rPr>
          <w:rFonts w:ascii="Arial" w:eastAsia="Times New Roman" w:hAnsi="Arial" w:cs="Arial"/>
          <w:sz w:val="24"/>
          <w:szCs w:val="24"/>
        </w:rPr>
        <w:t xml:space="preserve"> (*.</w:t>
      </w:r>
      <w:proofErr w:type="spellStart"/>
      <w:r w:rsidRPr="00077511">
        <w:rPr>
          <w:rFonts w:ascii="Arial" w:eastAsia="Times New Roman" w:hAnsi="Arial" w:cs="Arial"/>
          <w:sz w:val="24"/>
          <w:szCs w:val="24"/>
        </w:rPr>
        <w:t>doc</w:t>
      </w:r>
      <w:proofErr w:type="spellEnd"/>
      <w:r w:rsidRPr="00077511">
        <w:rPr>
          <w:rFonts w:ascii="Arial" w:eastAsia="Times New Roman" w:hAnsi="Arial" w:cs="Arial"/>
          <w:sz w:val="24"/>
          <w:szCs w:val="24"/>
        </w:rPr>
        <w:t>, *.</w:t>
      </w:r>
      <w:proofErr w:type="spellStart"/>
      <w:r w:rsidRPr="00077511">
        <w:rPr>
          <w:rFonts w:ascii="Arial" w:eastAsia="Times New Roman" w:hAnsi="Arial" w:cs="Arial"/>
          <w:sz w:val="24"/>
          <w:szCs w:val="24"/>
        </w:rPr>
        <w:t>docx</w:t>
      </w:r>
      <w:proofErr w:type="spellEnd"/>
      <w:r w:rsidRPr="00077511">
        <w:rPr>
          <w:rFonts w:ascii="Arial" w:eastAsia="Times New Roman" w:hAnsi="Arial" w:cs="Arial"/>
          <w:sz w:val="24"/>
          <w:szCs w:val="24"/>
        </w:rPr>
        <w:t>, *.</w:t>
      </w:r>
      <w:proofErr w:type="spellStart"/>
      <w:r w:rsidRPr="00077511">
        <w:rPr>
          <w:rFonts w:ascii="Arial" w:eastAsia="Times New Roman" w:hAnsi="Arial" w:cs="Arial"/>
          <w:sz w:val="24"/>
          <w:szCs w:val="24"/>
        </w:rPr>
        <w:t>rtf</w:t>
      </w:r>
      <w:proofErr w:type="spellEnd"/>
      <w:r w:rsidRPr="00077511">
        <w:rPr>
          <w:rFonts w:ascii="Arial" w:eastAsia="Times New Roman" w:hAnsi="Arial" w:cs="Arial"/>
          <w:sz w:val="24"/>
          <w:szCs w:val="24"/>
        </w:rPr>
        <w:t>):</w:t>
      </w:r>
    </w:p>
    <w:p w:rsidR="0099795C" w:rsidRPr="00CC07DC" w:rsidRDefault="0099795C" w:rsidP="00CC07DC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C07DC">
        <w:rPr>
          <w:rFonts w:ascii="Arial" w:eastAsia="Times New Roman" w:hAnsi="Arial" w:cs="Arial"/>
          <w:i/>
          <w:sz w:val="24"/>
          <w:szCs w:val="24"/>
        </w:rPr>
        <w:t>заявку</w:t>
      </w:r>
      <w:r w:rsidRPr="00CC07DC">
        <w:rPr>
          <w:rFonts w:ascii="Arial" w:eastAsia="Times New Roman" w:hAnsi="Arial" w:cs="Arial"/>
          <w:sz w:val="24"/>
          <w:szCs w:val="24"/>
        </w:rPr>
        <w:t xml:space="preserve"> на участие в конференции </w:t>
      </w:r>
      <w:r w:rsidR="00A06053" w:rsidRPr="00CC07DC">
        <w:rPr>
          <w:rFonts w:ascii="Arial" w:eastAsia="Times New Roman" w:hAnsi="Arial" w:cs="Arial"/>
          <w:sz w:val="24"/>
          <w:szCs w:val="24"/>
        </w:rPr>
        <w:t xml:space="preserve">по прилагаемой форме </w:t>
      </w:r>
      <w:r w:rsidRPr="00CC07DC">
        <w:rPr>
          <w:rFonts w:ascii="Arial" w:eastAsia="Times New Roman" w:hAnsi="Arial" w:cs="Arial"/>
          <w:sz w:val="24"/>
          <w:szCs w:val="24"/>
        </w:rPr>
        <w:t>(название файла:</w:t>
      </w:r>
      <w:proofErr w:type="gram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ФамилияИО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автора (в случае соавторства – первого из авторов)_заявка, например: </w:t>
      </w:r>
      <w:proofErr w:type="spellStart"/>
      <w:r w:rsidRPr="00CC07DC">
        <w:rPr>
          <w:rFonts w:ascii="Arial" w:eastAsia="Times New Roman" w:hAnsi="Arial" w:cs="Arial"/>
          <w:b/>
          <w:sz w:val="24"/>
          <w:szCs w:val="24"/>
        </w:rPr>
        <w:t>Иванов</w:t>
      </w:r>
      <w:r w:rsidR="008B3734" w:rsidRPr="00CC07DC">
        <w:rPr>
          <w:rFonts w:ascii="Arial" w:eastAsia="Times New Roman" w:hAnsi="Arial" w:cs="Arial"/>
          <w:b/>
          <w:sz w:val="24"/>
          <w:szCs w:val="24"/>
        </w:rPr>
        <w:t>ПП</w:t>
      </w:r>
      <w:r w:rsidRPr="00CC07DC">
        <w:rPr>
          <w:rFonts w:ascii="Arial" w:eastAsia="Times New Roman" w:hAnsi="Arial" w:cs="Arial"/>
          <w:b/>
          <w:sz w:val="24"/>
          <w:szCs w:val="24"/>
        </w:rPr>
        <w:t>_заявка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); </w:t>
      </w:r>
    </w:p>
    <w:p w:rsidR="0099795C" w:rsidRPr="00CC07DC" w:rsidRDefault="0099795C" w:rsidP="00CC07DC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C07DC">
        <w:rPr>
          <w:rFonts w:ascii="Arial" w:eastAsia="Times New Roman" w:hAnsi="Arial" w:cs="Arial"/>
          <w:i/>
          <w:sz w:val="24"/>
          <w:szCs w:val="24"/>
        </w:rPr>
        <w:t xml:space="preserve">текст </w:t>
      </w:r>
      <w:r w:rsidR="00A775ED" w:rsidRPr="00CC07DC">
        <w:rPr>
          <w:rFonts w:ascii="Arial" w:eastAsia="Times New Roman" w:hAnsi="Arial" w:cs="Arial"/>
          <w:i/>
          <w:sz w:val="24"/>
          <w:szCs w:val="24"/>
        </w:rPr>
        <w:t>тезисов</w:t>
      </w:r>
      <w:r w:rsidRPr="00CC07DC">
        <w:rPr>
          <w:rFonts w:ascii="Arial" w:eastAsia="Times New Roman" w:hAnsi="Arial" w:cs="Arial"/>
          <w:sz w:val="24"/>
          <w:szCs w:val="24"/>
        </w:rPr>
        <w:t xml:space="preserve"> (название файла:</w:t>
      </w:r>
      <w:proofErr w:type="gram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CC07DC">
        <w:rPr>
          <w:rFonts w:ascii="Arial" w:eastAsia="Times New Roman" w:hAnsi="Arial" w:cs="Arial"/>
          <w:sz w:val="24"/>
          <w:szCs w:val="24"/>
        </w:rPr>
        <w:t>No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пункта тематического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поля_ФамилияИО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="00DC029C" w:rsidRPr="00CC07DC">
        <w:rPr>
          <w:rFonts w:ascii="Arial" w:eastAsia="Times New Roman" w:hAnsi="Arial" w:cs="Arial"/>
          <w:sz w:val="24"/>
          <w:szCs w:val="24"/>
        </w:rPr>
        <w:t>а</w:t>
      </w:r>
      <w:r w:rsidRPr="00CC07DC">
        <w:rPr>
          <w:rFonts w:ascii="Arial" w:eastAsia="Times New Roman" w:hAnsi="Arial" w:cs="Arial"/>
          <w:sz w:val="24"/>
          <w:szCs w:val="24"/>
        </w:rPr>
        <w:t>втора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>(в случае соавторства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>–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>первого из авторов)_</w:t>
      </w:r>
      <w:r w:rsidR="00990867" w:rsidRPr="00CC07DC">
        <w:rPr>
          <w:rFonts w:ascii="Arial" w:eastAsia="Times New Roman" w:hAnsi="Arial" w:cs="Arial"/>
          <w:sz w:val="24"/>
          <w:szCs w:val="24"/>
        </w:rPr>
        <w:t>тезисы</w:t>
      </w:r>
      <w:r w:rsidRPr="00CC07DC">
        <w:rPr>
          <w:rFonts w:ascii="Arial" w:eastAsia="Times New Roman" w:hAnsi="Arial" w:cs="Arial"/>
          <w:sz w:val="24"/>
          <w:szCs w:val="24"/>
        </w:rPr>
        <w:t xml:space="preserve">; например: </w:t>
      </w:r>
      <w:r w:rsidRPr="00CC07DC">
        <w:rPr>
          <w:rFonts w:ascii="Arial" w:eastAsia="Times New Roman" w:hAnsi="Arial" w:cs="Arial"/>
          <w:b/>
          <w:sz w:val="24"/>
          <w:szCs w:val="24"/>
        </w:rPr>
        <w:t>4_Иванов</w:t>
      </w:r>
      <w:r w:rsidR="005301FF" w:rsidRPr="00CC07DC">
        <w:rPr>
          <w:rFonts w:ascii="Arial" w:eastAsia="Times New Roman" w:hAnsi="Arial" w:cs="Arial"/>
          <w:b/>
          <w:sz w:val="24"/>
          <w:szCs w:val="24"/>
        </w:rPr>
        <w:t>ПП</w:t>
      </w:r>
      <w:r w:rsidRPr="00CC07DC">
        <w:rPr>
          <w:rFonts w:ascii="Arial" w:eastAsia="Times New Roman" w:hAnsi="Arial" w:cs="Arial"/>
          <w:b/>
          <w:sz w:val="24"/>
          <w:szCs w:val="24"/>
        </w:rPr>
        <w:t>_</w:t>
      </w:r>
      <w:r w:rsidR="00990867" w:rsidRPr="00CC07DC">
        <w:rPr>
          <w:rFonts w:ascii="Arial" w:eastAsia="Times New Roman" w:hAnsi="Arial" w:cs="Arial"/>
          <w:b/>
          <w:sz w:val="24"/>
          <w:szCs w:val="24"/>
        </w:rPr>
        <w:t>тезисы</w:t>
      </w:r>
      <w:r w:rsidRPr="00CC07DC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Материалов от каждого автора (</w:t>
      </w:r>
      <w:r w:rsidR="0051008C">
        <w:rPr>
          <w:rFonts w:ascii="Arial" w:eastAsia="Times New Roman" w:hAnsi="Arial" w:cs="Arial"/>
          <w:sz w:val="24"/>
          <w:szCs w:val="24"/>
        </w:rPr>
        <w:t xml:space="preserve">каждой группы </w:t>
      </w:r>
      <w:r w:rsidRPr="00077511">
        <w:rPr>
          <w:rFonts w:ascii="Arial" w:eastAsia="Times New Roman" w:hAnsi="Arial" w:cs="Arial"/>
          <w:sz w:val="24"/>
          <w:szCs w:val="24"/>
        </w:rPr>
        <w:t>соавторов) –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не более одного. Число соавторов –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не более двух.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По получении электронных материалов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оргкомитет в течение </w:t>
      </w:r>
      <w:r w:rsidR="003F35F1">
        <w:rPr>
          <w:rFonts w:ascii="Arial" w:eastAsia="Times New Roman" w:hAnsi="Arial" w:cs="Arial"/>
          <w:sz w:val="24"/>
          <w:szCs w:val="24"/>
        </w:rPr>
        <w:t>двух</w:t>
      </w:r>
      <w:r w:rsidR="006B1B54">
        <w:rPr>
          <w:rFonts w:ascii="Arial" w:eastAsia="Times New Roman" w:hAnsi="Arial" w:cs="Arial"/>
          <w:sz w:val="24"/>
          <w:szCs w:val="24"/>
        </w:rPr>
        <w:t xml:space="preserve"> рабоч</w:t>
      </w:r>
      <w:r w:rsidR="003F35F1">
        <w:rPr>
          <w:rFonts w:ascii="Arial" w:eastAsia="Times New Roman" w:hAnsi="Arial" w:cs="Arial"/>
          <w:sz w:val="24"/>
          <w:szCs w:val="24"/>
        </w:rPr>
        <w:t>их</w:t>
      </w:r>
      <w:r w:rsidR="006B1B54">
        <w:rPr>
          <w:rFonts w:ascii="Arial" w:eastAsia="Times New Roman" w:hAnsi="Arial" w:cs="Arial"/>
          <w:sz w:val="24"/>
          <w:szCs w:val="24"/>
        </w:rPr>
        <w:t xml:space="preserve"> дн</w:t>
      </w:r>
      <w:r w:rsidR="003F35F1">
        <w:rPr>
          <w:rFonts w:ascii="Arial" w:eastAsia="Times New Roman" w:hAnsi="Arial" w:cs="Arial"/>
          <w:sz w:val="24"/>
          <w:szCs w:val="24"/>
        </w:rPr>
        <w:t>ей</w:t>
      </w:r>
      <w:r w:rsidR="006B1B54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отправляет автору на электронный адрес, указанный в заявке, сообщение: «Материалы получены».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 xml:space="preserve">Авторам, отправившим заявку и </w:t>
      </w:r>
      <w:r w:rsidR="00990867">
        <w:rPr>
          <w:rFonts w:ascii="Arial" w:eastAsia="Times New Roman" w:hAnsi="Arial" w:cs="Arial"/>
          <w:sz w:val="24"/>
          <w:szCs w:val="24"/>
        </w:rPr>
        <w:t xml:space="preserve">тезисы </w:t>
      </w:r>
      <w:r w:rsidRPr="00077511">
        <w:rPr>
          <w:rFonts w:ascii="Arial" w:eastAsia="Times New Roman" w:hAnsi="Arial" w:cs="Arial"/>
          <w:sz w:val="24"/>
          <w:szCs w:val="24"/>
        </w:rPr>
        <w:t>по электронной почте,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но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н</w:t>
      </w:r>
      <w:r w:rsidRPr="00077511">
        <w:rPr>
          <w:rFonts w:ascii="Arial" w:eastAsia="Times New Roman" w:hAnsi="Arial" w:cs="Arial"/>
          <w:sz w:val="24"/>
          <w:szCs w:val="24"/>
        </w:rPr>
        <w:t>е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получившим в течение </w:t>
      </w:r>
      <w:r w:rsidR="003F35F1">
        <w:rPr>
          <w:rFonts w:ascii="Arial" w:eastAsia="Times New Roman" w:hAnsi="Arial" w:cs="Arial"/>
          <w:sz w:val="24"/>
          <w:szCs w:val="24"/>
        </w:rPr>
        <w:t>двух</w:t>
      </w:r>
      <w:r w:rsidRPr="00077511">
        <w:rPr>
          <w:rFonts w:ascii="Arial" w:eastAsia="Times New Roman" w:hAnsi="Arial" w:cs="Arial"/>
          <w:sz w:val="24"/>
          <w:szCs w:val="24"/>
        </w:rPr>
        <w:t xml:space="preserve"> рабоч</w:t>
      </w:r>
      <w:r w:rsidR="003F35F1">
        <w:rPr>
          <w:rFonts w:ascii="Arial" w:eastAsia="Times New Roman" w:hAnsi="Arial" w:cs="Arial"/>
          <w:sz w:val="24"/>
          <w:szCs w:val="24"/>
        </w:rPr>
        <w:t>их</w:t>
      </w:r>
      <w:r w:rsidRPr="00077511">
        <w:rPr>
          <w:rFonts w:ascii="Arial" w:eastAsia="Times New Roman" w:hAnsi="Arial" w:cs="Arial"/>
          <w:sz w:val="24"/>
          <w:szCs w:val="24"/>
        </w:rPr>
        <w:t xml:space="preserve"> дн</w:t>
      </w:r>
      <w:r w:rsidR="003F35F1">
        <w:rPr>
          <w:rFonts w:ascii="Arial" w:eastAsia="Times New Roman" w:hAnsi="Arial" w:cs="Arial"/>
          <w:sz w:val="24"/>
          <w:szCs w:val="24"/>
        </w:rPr>
        <w:t>ей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подтверждения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от оргкомитета об их получении, необходимо </w:t>
      </w:r>
      <w:r w:rsidRPr="00CC07DC">
        <w:rPr>
          <w:rFonts w:ascii="Arial" w:eastAsia="Times New Roman" w:hAnsi="Arial" w:cs="Arial"/>
          <w:i/>
          <w:sz w:val="24"/>
          <w:szCs w:val="24"/>
        </w:rPr>
        <w:t>повторно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отправить указанные материалы</w:t>
      </w:r>
      <w:r w:rsidR="00E00CA2">
        <w:rPr>
          <w:rFonts w:ascii="Arial" w:eastAsia="Times New Roman" w:hAnsi="Arial" w:cs="Arial"/>
          <w:sz w:val="24"/>
          <w:szCs w:val="24"/>
        </w:rPr>
        <w:t xml:space="preserve"> с указанием в теме письма: «</w:t>
      </w:r>
      <w:r w:rsidR="00236D6E">
        <w:rPr>
          <w:rFonts w:ascii="Arial" w:eastAsia="Times New Roman" w:hAnsi="Arial" w:cs="Arial"/>
          <w:sz w:val="24"/>
          <w:szCs w:val="24"/>
        </w:rPr>
        <w:t xml:space="preserve">На конференцию </w:t>
      </w:r>
      <w:r w:rsidR="00E00CA2">
        <w:rPr>
          <w:rFonts w:ascii="Arial" w:eastAsia="Times New Roman" w:hAnsi="Arial" w:cs="Arial"/>
          <w:sz w:val="24"/>
          <w:szCs w:val="24"/>
        </w:rPr>
        <w:t>ПОВТОРНО»</w:t>
      </w:r>
      <w:r w:rsidRPr="00077511">
        <w:rPr>
          <w:rFonts w:ascii="Arial" w:eastAsia="Times New Roman" w:hAnsi="Arial" w:cs="Arial"/>
          <w:sz w:val="24"/>
          <w:szCs w:val="24"/>
        </w:rPr>
        <w:t>.</w:t>
      </w:r>
    </w:p>
    <w:p w:rsidR="00DC029C" w:rsidRPr="00CC07DC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CC07DC">
        <w:rPr>
          <w:rFonts w:ascii="Arial" w:eastAsia="Times New Roman" w:hAnsi="Arial" w:cs="Arial"/>
          <w:i/>
          <w:sz w:val="24"/>
          <w:szCs w:val="24"/>
        </w:rPr>
        <w:t>Общие требования</w:t>
      </w:r>
      <w:r w:rsidR="00DC029C" w:rsidRPr="00CC07DC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i/>
          <w:sz w:val="24"/>
          <w:szCs w:val="24"/>
        </w:rPr>
        <w:t>к оформлению материалов</w:t>
      </w:r>
      <w:r w:rsidR="00DC029C" w:rsidRPr="00CC07D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99795C" w:rsidRPr="00CC07DC" w:rsidRDefault="0099795C" w:rsidP="00CC07DC">
      <w:pPr>
        <w:pStyle w:val="a4"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sz w:val="24"/>
          <w:szCs w:val="24"/>
        </w:rPr>
        <w:t xml:space="preserve">Объем </w:t>
      </w:r>
      <w:r w:rsidR="00EA60E0" w:rsidRPr="00CC07DC">
        <w:rPr>
          <w:rFonts w:ascii="Arial" w:eastAsia="Times New Roman" w:hAnsi="Arial" w:cs="Arial"/>
          <w:sz w:val="24"/>
          <w:szCs w:val="24"/>
        </w:rPr>
        <w:t>тезисов</w:t>
      </w:r>
      <w:r w:rsidRPr="00CC07DC">
        <w:rPr>
          <w:rFonts w:ascii="Arial" w:eastAsia="Times New Roman" w:hAnsi="Arial" w:cs="Arial"/>
          <w:sz w:val="24"/>
          <w:szCs w:val="24"/>
        </w:rPr>
        <w:t xml:space="preserve"> –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 xml:space="preserve">не </w:t>
      </w:r>
      <w:r w:rsidR="003F35F1" w:rsidRPr="00CC07DC">
        <w:rPr>
          <w:rFonts w:ascii="Arial" w:eastAsia="Times New Roman" w:hAnsi="Arial" w:cs="Arial"/>
          <w:sz w:val="24"/>
          <w:szCs w:val="24"/>
        </w:rPr>
        <w:t>более 3</w:t>
      </w:r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="00CC07DC" w:rsidRPr="00CC07DC">
        <w:rPr>
          <w:rFonts w:ascii="Arial" w:eastAsia="Times New Roman" w:hAnsi="Arial" w:cs="Arial"/>
          <w:sz w:val="24"/>
          <w:szCs w:val="24"/>
        </w:rPr>
        <w:t>электронных страниц</w:t>
      </w:r>
      <w:r w:rsidRPr="00CC07DC">
        <w:rPr>
          <w:rFonts w:ascii="Arial" w:eastAsia="Times New Roman" w:hAnsi="Arial" w:cs="Arial"/>
          <w:sz w:val="24"/>
          <w:szCs w:val="24"/>
        </w:rPr>
        <w:t xml:space="preserve">, </w:t>
      </w:r>
      <w:r w:rsidR="003F35F1" w:rsidRPr="00CC07DC">
        <w:rPr>
          <w:rFonts w:ascii="Arial" w:eastAsia="Times New Roman" w:hAnsi="Arial" w:cs="Arial"/>
          <w:sz w:val="24"/>
          <w:szCs w:val="24"/>
        </w:rPr>
        <w:t xml:space="preserve">не </w:t>
      </w:r>
      <w:r w:rsidRPr="00CC07DC">
        <w:rPr>
          <w:rFonts w:ascii="Arial" w:eastAsia="Times New Roman" w:hAnsi="Arial" w:cs="Arial"/>
          <w:sz w:val="24"/>
          <w:szCs w:val="24"/>
        </w:rPr>
        <w:t>включая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 xml:space="preserve">список использованных источников. </w:t>
      </w:r>
    </w:p>
    <w:p w:rsidR="0099795C" w:rsidRPr="00CC07DC" w:rsidRDefault="0099795C" w:rsidP="00CC07DC">
      <w:pPr>
        <w:pStyle w:val="a4"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3"/>
      <w:bookmarkEnd w:id="1"/>
      <w:r w:rsidRPr="00CC07DC">
        <w:rPr>
          <w:rFonts w:ascii="Arial" w:eastAsia="Times New Roman" w:hAnsi="Arial" w:cs="Arial"/>
          <w:sz w:val="24"/>
          <w:szCs w:val="24"/>
        </w:rPr>
        <w:t>Текст должен быть набран в редакторе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Microsoft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Word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97-2007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 xml:space="preserve">с использованием шрифта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Times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New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Roman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>, кегль 12, через 1 интервал, с абзацным отступом 1,25 см и размещаться на странице со следующими полями: слева 2,5 см; справа, сверху и снизу по 2</w:t>
      </w:r>
      <w:r w:rsidR="00DC029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>см.</w:t>
      </w:r>
    </w:p>
    <w:p w:rsidR="0099795C" w:rsidRPr="00CC07DC" w:rsidRDefault="0099795C" w:rsidP="00CC07DC">
      <w:pPr>
        <w:pStyle w:val="a4"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sz w:val="24"/>
          <w:szCs w:val="24"/>
        </w:rPr>
        <w:t>Страницы не нумеруются.</w:t>
      </w:r>
    </w:p>
    <w:p w:rsidR="0099795C" w:rsidRPr="00CC07DC" w:rsidRDefault="0099795C" w:rsidP="00CC07DC">
      <w:pPr>
        <w:pStyle w:val="a4"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sz w:val="24"/>
          <w:szCs w:val="24"/>
        </w:rPr>
        <w:t>В тексте допускается размещать до трех нетекстовых объектов</w:t>
      </w:r>
      <w:r w:rsidR="00236D6E">
        <w:rPr>
          <w:rFonts w:ascii="Arial" w:eastAsia="Times New Roman" w:hAnsi="Arial" w:cs="Arial"/>
          <w:sz w:val="24"/>
          <w:szCs w:val="24"/>
        </w:rPr>
        <w:t xml:space="preserve"> –</w:t>
      </w:r>
      <w:r w:rsidRPr="00CC07DC">
        <w:rPr>
          <w:rFonts w:ascii="Arial" w:eastAsia="Times New Roman" w:hAnsi="Arial" w:cs="Arial"/>
          <w:sz w:val="24"/>
          <w:szCs w:val="24"/>
        </w:rPr>
        <w:t xml:space="preserve"> схем, графиков,</w:t>
      </w:r>
      <w:r w:rsidR="00DC00C4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>таблиц</w:t>
      </w:r>
      <w:r w:rsidR="00236D6E">
        <w:rPr>
          <w:rFonts w:ascii="Arial" w:eastAsia="Times New Roman" w:hAnsi="Arial" w:cs="Arial"/>
          <w:sz w:val="24"/>
          <w:szCs w:val="24"/>
        </w:rPr>
        <w:t xml:space="preserve"> и проч.</w:t>
      </w:r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="00236D6E">
        <w:rPr>
          <w:rFonts w:ascii="Arial" w:eastAsia="Times New Roman" w:hAnsi="Arial" w:cs="Arial"/>
          <w:sz w:val="24"/>
          <w:szCs w:val="24"/>
        </w:rPr>
        <w:t xml:space="preserve">– </w:t>
      </w:r>
      <w:r w:rsidRPr="00CC07DC">
        <w:rPr>
          <w:rFonts w:ascii="Arial" w:eastAsia="Times New Roman" w:hAnsi="Arial" w:cs="Arial"/>
          <w:sz w:val="24"/>
          <w:szCs w:val="24"/>
        </w:rPr>
        <w:t>не превышающих параметр</w:t>
      </w:r>
      <w:r w:rsidR="00236D6E">
        <w:rPr>
          <w:rFonts w:ascii="Arial" w:eastAsia="Times New Roman" w:hAnsi="Arial" w:cs="Arial"/>
          <w:sz w:val="24"/>
          <w:szCs w:val="24"/>
        </w:rPr>
        <w:t>ов</w:t>
      </w:r>
      <w:r w:rsidRPr="00CC07DC">
        <w:rPr>
          <w:rFonts w:ascii="Arial" w:eastAsia="Times New Roman" w:hAnsi="Arial" w:cs="Arial"/>
          <w:sz w:val="24"/>
          <w:szCs w:val="24"/>
        </w:rPr>
        <w:t xml:space="preserve"> страницы. Нетекстовые объекты</w:t>
      </w:r>
      <w:r w:rsidR="00DC00C4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Pr="00CC07DC">
        <w:rPr>
          <w:rFonts w:ascii="Arial" w:eastAsia="Times New Roman" w:hAnsi="Arial" w:cs="Arial"/>
          <w:sz w:val="24"/>
          <w:szCs w:val="24"/>
        </w:rPr>
        <w:t xml:space="preserve">представляются </w:t>
      </w:r>
      <w:r w:rsidRPr="00236D6E">
        <w:rPr>
          <w:rFonts w:ascii="Arial" w:eastAsia="Times New Roman" w:hAnsi="Arial" w:cs="Arial"/>
          <w:b/>
          <w:sz w:val="24"/>
          <w:szCs w:val="24"/>
        </w:rPr>
        <w:t>как единый объект</w:t>
      </w:r>
      <w:r w:rsidRPr="00CC07DC">
        <w:rPr>
          <w:rFonts w:ascii="Arial" w:eastAsia="Times New Roman" w:hAnsi="Arial" w:cs="Arial"/>
          <w:sz w:val="24"/>
          <w:szCs w:val="24"/>
        </w:rPr>
        <w:t xml:space="preserve">. Формулы оформляются в редакторе формул не ниже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Microsoft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7DC">
        <w:rPr>
          <w:rFonts w:ascii="Arial" w:eastAsia="Times New Roman" w:hAnsi="Arial" w:cs="Arial"/>
          <w:sz w:val="24"/>
          <w:szCs w:val="24"/>
        </w:rPr>
        <w:t>Equation</w:t>
      </w:r>
      <w:proofErr w:type="spellEnd"/>
      <w:r w:rsidRPr="00CC07DC">
        <w:rPr>
          <w:rFonts w:ascii="Arial" w:eastAsia="Times New Roman" w:hAnsi="Arial" w:cs="Arial"/>
          <w:sz w:val="24"/>
          <w:szCs w:val="24"/>
        </w:rPr>
        <w:t xml:space="preserve"> 3.0.</w:t>
      </w:r>
      <w:r w:rsidR="00CC07DC" w:rsidRPr="00CC07DC">
        <w:rPr>
          <w:rFonts w:ascii="Arial" w:eastAsia="Times New Roman" w:hAnsi="Arial" w:cs="Arial"/>
          <w:sz w:val="24"/>
          <w:szCs w:val="24"/>
        </w:rPr>
        <w:t xml:space="preserve"> </w:t>
      </w:r>
      <w:r w:rsidR="00CC07DC" w:rsidRPr="00CC07DC">
        <w:rPr>
          <w:rFonts w:ascii="Arial" w:eastAsia="Times New Roman" w:hAnsi="Arial" w:cs="Arial"/>
          <w:b/>
          <w:sz w:val="24"/>
          <w:szCs w:val="24"/>
        </w:rPr>
        <w:t>Сканированные рисунки и таблицы не допускаются.</w:t>
      </w:r>
    </w:p>
    <w:p w:rsidR="0099795C" w:rsidRPr="00077511" w:rsidRDefault="0099795C" w:rsidP="00CC07DC">
      <w:pPr>
        <w:pStyle w:val="a4"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Все рисунки и таблицы</w:t>
      </w:r>
      <w:r w:rsidR="00DC00C4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должны быть пронумерованы и снабжены названиями или подписями. </w:t>
      </w:r>
    </w:p>
    <w:p w:rsidR="0099795C" w:rsidRPr="00CC07DC" w:rsidRDefault="0099795C" w:rsidP="00CC07DC">
      <w:pPr>
        <w:pStyle w:val="a4"/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7DC">
        <w:rPr>
          <w:rFonts w:ascii="Arial" w:eastAsia="Times New Roman" w:hAnsi="Arial" w:cs="Arial"/>
          <w:sz w:val="24"/>
          <w:szCs w:val="24"/>
        </w:rPr>
        <w:lastRenderedPageBreak/>
        <w:t xml:space="preserve">Ссылки в тексте на соответствующий источник из списка использованных источников оформляются в квадратных скобках, например: [1, с. 277]. </w:t>
      </w:r>
      <w:r w:rsidR="00CC07DC" w:rsidRPr="00CC07DC">
        <w:rPr>
          <w:rFonts w:ascii="Arial" w:eastAsia="Times New Roman" w:hAnsi="Arial" w:cs="Arial"/>
          <w:sz w:val="24"/>
          <w:szCs w:val="24"/>
        </w:rPr>
        <w:t>Ссылки в виде сносок недопустимы.</w:t>
      </w:r>
    </w:p>
    <w:p w:rsidR="0099795C" w:rsidRPr="00CC07DC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CC07DC">
        <w:rPr>
          <w:rFonts w:ascii="Arial" w:eastAsia="Times New Roman" w:hAnsi="Arial" w:cs="Arial"/>
          <w:i/>
          <w:sz w:val="24"/>
          <w:szCs w:val="24"/>
        </w:rPr>
        <w:t xml:space="preserve">Требования к оформлению </w:t>
      </w:r>
      <w:r w:rsidR="00DC00C4" w:rsidRPr="00CC07DC">
        <w:rPr>
          <w:rFonts w:ascii="Arial" w:eastAsia="Times New Roman" w:hAnsi="Arial" w:cs="Arial"/>
          <w:i/>
          <w:sz w:val="24"/>
          <w:szCs w:val="24"/>
        </w:rPr>
        <w:t>тезисов</w:t>
      </w:r>
    </w:p>
    <w:p w:rsidR="00556FAE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 xml:space="preserve">Первая строка: 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6FAE">
        <w:rPr>
          <w:rFonts w:ascii="Arial" w:eastAsia="Times New Roman" w:hAnsi="Arial" w:cs="Arial"/>
          <w:i/>
          <w:sz w:val="24"/>
          <w:szCs w:val="24"/>
        </w:rPr>
        <w:t>И.О.Фамилия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(шрифт: </w:t>
      </w:r>
      <w:r w:rsidRPr="00556FAE">
        <w:rPr>
          <w:rFonts w:ascii="Arial" w:eastAsia="Times New Roman" w:hAnsi="Arial" w:cs="Arial"/>
          <w:i/>
          <w:sz w:val="24"/>
          <w:szCs w:val="24"/>
        </w:rPr>
        <w:t>курсив</w:t>
      </w:r>
      <w:r w:rsidRPr="00077511">
        <w:rPr>
          <w:rFonts w:ascii="Arial" w:eastAsia="Times New Roman" w:hAnsi="Arial" w:cs="Arial"/>
          <w:sz w:val="24"/>
          <w:szCs w:val="24"/>
        </w:rPr>
        <w:t>, выравнивание по левому краю строки);</w:t>
      </w:r>
    </w:p>
    <w:p w:rsidR="00556FAE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на следующей строке</w:t>
      </w:r>
      <w:r w:rsidR="00556FAE">
        <w:rPr>
          <w:rFonts w:ascii="Arial" w:eastAsia="Times New Roman" w:hAnsi="Arial" w:cs="Arial"/>
          <w:sz w:val="24"/>
          <w:szCs w:val="24"/>
        </w:rPr>
        <w:t>:</w:t>
      </w:r>
    </w:p>
    <w:p w:rsidR="0099795C" w:rsidRPr="00077511" w:rsidRDefault="00556FAE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аббревиатура по Уставу УВО</w:t>
      </w:r>
      <w:r w:rsidRPr="00B75A6F">
        <w:rPr>
          <w:rFonts w:ascii="Arial" w:eastAsia="Times New Roman" w:hAnsi="Arial" w:cs="Arial"/>
          <w:b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организации</w:t>
      </w:r>
      <w:r w:rsidR="0099795C" w:rsidRPr="00077511">
        <w:rPr>
          <w:rFonts w:ascii="Arial" w:eastAsia="Times New Roman" w:hAnsi="Arial" w:cs="Arial"/>
          <w:sz w:val="24"/>
          <w:szCs w:val="24"/>
        </w:rPr>
        <w:t xml:space="preserve">, город (шрифт обычный, выравнивание по левому краю строки); </w:t>
      </w:r>
    </w:p>
    <w:p w:rsidR="00556FAE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ниже, через пустую строку</w:t>
      </w:r>
      <w:r w:rsidR="00556FAE">
        <w:rPr>
          <w:rFonts w:ascii="Arial" w:eastAsia="Times New Roman" w:hAnsi="Arial" w:cs="Arial"/>
          <w:sz w:val="24"/>
          <w:szCs w:val="24"/>
        </w:rPr>
        <w:t>:</w:t>
      </w:r>
    </w:p>
    <w:p w:rsidR="0099795C" w:rsidRPr="00077511" w:rsidRDefault="00556FAE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6FAE">
        <w:rPr>
          <w:rFonts w:ascii="Arial" w:eastAsia="Times New Roman" w:hAnsi="Arial" w:cs="Arial"/>
          <w:b/>
          <w:sz w:val="24"/>
          <w:szCs w:val="24"/>
        </w:rPr>
        <w:t>НАЗВАНИЕ ТЕЗИСОВ</w:t>
      </w:r>
      <w:r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="0099795C" w:rsidRPr="00077511">
        <w:rPr>
          <w:rFonts w:ascii="Arial" w:eastAsia="Times New Roman" w:hAnsi="Arial" w:cs="Arial"/>
          <w:sz w:val="24"/>
          <w:szCs w:val="24"/>
        </w:rPr>
        <w:t xml:space="preserve">(прописные буквы, шрифт </w:t>
      </w:r>
      <w:r w:rsidR="0099795C" w:rsidRPr="00F75EEE">
        <w:rPr>
          <w:rFonts w:ascii="Arial" w:eastAsia="Times New Roman" w:hAnsi="Arial" w:cs="Arial"/>
          <w:b/>
          <w:sz w:val="24"/>
          <w:szCs w:val="24"/>
        </w:rPr>
        <w:t>полужирный</w:t>
      </w:r>
      <w:r w:rsidR="0099795C" w:rsidRPr="00077511">
        <w:rPr>
          <w:rFonts w:ascii="Arial" w:eastAsia="Times New Roman" w:hAnsi="Arial" w:cs="Arial"/>
          <w:sz w:val="24"/>
          <w:szCs w:val="24"/>
        </w:rPr>
        <w:t>, выравнивание по левому краю строки)</w:t>
      </w:r>
      <w:r>
        <w:rPr>
          <w:rFonts w:ascii="Arial" w:eastAsia="Times New Roman" w:hAnsi="Arial" w:cs="Arial"/>
          <w:sz w:val="24"/>
          <w:szCs w:val="24"/>
        </w:rPr>
        <w:t>.</w:t>
      </w:r>
      <w:r w:rsidR="0099795C" w:rsidRPr="0007751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С</w:t>
      </w:r>
      <w:r w:rsidR="0099795C" w:rsidRPr="00077511">
        <w:rPr>
          <w:rFonts w:ascii="Arial" w:eastAsia="Times New Roman" w:hAnsi="Arial" w:cs="Arial"/>
          <w:sz w:val="24"/>
          <w:szCs w:val="24"/>
        </w:rPr>
        <w:t>троки заголовка не должны заканчиваться предлогами или союзами</w:t>
      </w:r>
      <w:r>
        <w:rPr>
          <w:rFonts w:ascii="Arial" w:eastAsia="Times New Roman" w:hAnsi="Arial" w:cs="Arial"/>
          <w:sz w:val="24"/>
          <w:szCs w:val="24"/>
        </w:rPr>
        <w:t>;</w:t>
      </w:r>
      <w:r w:rsidR="0099795C" w:rsidRPr="00077511">
        <w:rPr>
          <w:rFonts w:ascii="Arial" w:eastAsia="Times New Roman" w:hAnsi="Arial" w:cs="Arial"/>
          <w:sz w:val="24"/>
          <w:szCs w:val="24"/>
        </w:rPr>
        <w:t xml:space="preserve"> если название </w:t>
      </w:r>
      <w:r>
        <w:rPr>
          <w:rFonts w:ascii="Arial" w:eastAsia="Times New Roman" w:hAnsi="Arial" w:cs="Arial"/>
          <w:sz w:val="24"/>
          <w:szCs w:val="24"/>
        </w:rPr>
        <w:t xml:space="preserve">состоит </w:t>
      </w:r>
      <w:r w:rsidR="0099795C" w:rsidRPr="00077511">
        <w:rPr>
          <w:rFonts w:ascii="Arial" w:eastAsia="Times New Roman" w:hAnsi="Arial" w:cs="Arial"/>
          <w:sz w:val="24"/>
          <w:szCs w:val="24"/>
        </w:rPr>
        <w:t xml:space="preserve">из нескольких строк, то </w:t>
      </w:r>
      <w:r>
        <w:rPr>
          <w:rFonts w:ascii="Arial" w:eastAsia="Times New Roman" w:hAnsi="Arial" w:cs="Arial"/>
          <w:sz w:val="24"/>
          <w:szCs w:val="24"/>
        </w:rPr>
        <w:t>переносы слов и строк не допускаются</w:t>
      </w:r>
      <w:r w:rsidR="0099795C" w:rsidRPr="00077511">
        <w:rPr>
          <w:rFonts w:ascii="Arial" w:eastAsia="Times New Roman" w:hAnsi="Arial" w:cs="Arial"/>
          <w:sz w:val="24"/>
          <w:szCs w:val="24"/>
        </w:rPr>
        <w:t>;</w:t>
      </w:r>
    </w:p>
    <w:p w:rsidR="00556FAE" w:rsidRDefault="0099795C" w:rsidP="00C70A4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ниже, через пустую строку</w:t>
      </w:r>
      <w:r w:rsidR="00556FAE">
        <w:rPr>
          <w:rFonts w:ascii="Arial" w:eastAsia="Times New Roman" w:hAnsi="Arial" w:cs="Arial"/>
          <w:sz w:val="24"/>
          <w:szCs w:val="24"/>
        </w:rPr>
        <w:t>:</w:t>
      </w:r>
    </w:p>
    <w:p w:rsidR="00DC029C" w:rsidRPr="00077511" w:rsidRDefault="0099795C" w:rsidP="00556FAE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 xml:space="preserve">текст </w:t>
      </w:r>
      <w:r w:rsidR="004415BF">
        <w:rPr>
          <w:rFonts w:ascii="Arial" w:eastAsia="Times New Roman" w:hAnsi="Arial" w:cs="Arial"/>
          <w:sz w:val="24"/>
          <w:szCs w:val="24"/>
        </w:rPr>
        <w:t>тезисов</w:t>
      </w:r>
      <w:r w:rsidR="004E3707">
        <w:rPr>
          <w:rFonts w:ascii="Arial" w:eastAsia="Times New Roman" w:hAnsi="Arial" w:cs="Arial"/>
          <w:sz w:val="24"/>
          <w:szCs w:val="24"/>
        </w:rPr>
        <w:t xml:space="preserve"> (</w:t>
      </w:r>
      <w:r w:rsidR="004E3707" w:rsidRPr="00077511">
        <w:rPr>
          <w:rFonts w:ascii="Arial" w:eastAsia="Times New Roman" w:hAnsi="Arial" w:cs="Arial"/>
          <w:sz w:val="24"/>
          <w:szCs w:val="24"/>
        </w:rPr>
        <w:t xml:space="preserve">шрифт обычный, </w:t>
      </w:r>
      <w:r w:rsidRPr="00077511">
        <w:rPr>
          <w:rFonts w:ascii="Arial" w:eastAsia="Times New Roman" w:hAnsi="Arial" w:cs="Arial"/>
          <w:sz w:val="24"/>
          <w:szCs w:val="24"/>
        </w:rPr>
        <w:t>выравнивани</w:t>
      </w:r>
      <w:r w:rsidR="00EB41C4">
        <w:rPr>
          <w:rFonts w:ascii="Arial" w:eastAsia="Times New Roman" w:hAnsi="Arial" w:cs="Arial"/>
          <w:sz w:val="24"/>
          <w:szCs w:val="24"/>
        </w:rPr>
        <w:t>е по ширине с абзацным отступом</w:t>
      </w:r>
      <w:r w:rsidR="004E3707">
        <w:rPr>
          <w:rFonts w:ascii="Arial" w:eastAsia="Times New Roman" w:hAnsi="Arial" w:cs="Arial"/>
          <w:sz w:val="24"/>
          <w:szCs w:val="24"/>
        </w:rPr>
        <w:t>).</w:t>
      </w:r>
      <w:r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="004E3707">
        <w:rPr>
          <w:rFonts w:ascii="Arial" w:eastAsia="Times New Roman" w:hAnsi="Arial" w:cs="Arial"/>
          <w:sz w:val="24"/>
          <w:szCs w:val="24"/>
        </w:rPr>
        <w:t>З</w:t>
      </w:r>
      <w:r w:rsidRPr="00077511">
        <w:rPr>
          <w:rFonts w:ascii="Arial" w:eastAsia="Times New Roman" w:hAnsi="Arial" w:cs="Arial"/>
          <w:sz w:val="24"/>
          <w:szCs w:val="24"/>
        </w:rPr>
        <w:t>апрещается установка абзацного отступа пробелами и не допускается более одного пробела между словами в тексте;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556FAE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ниже, через пустую строку</w:t>
      </w:r>
      <w:r w:rsidR="00556FAE">
        <w:rPr>
          <w:rFonts w:ascii="Arial" w:eastAsia="Times New Roman" w:hAnsi="Arial" w:cs="Arial"/>
          <w:sz w:val="24"/>
          <w:szCs w:val="24"/>
        </w:rPr>
        <w:t>: заголовок</w:t>
      </w:r>
      <w:r w:rsidR="004001BC">
        <w:rPr>
          <w:rFonts w:ascii="Arial" w:eastAsia="Times New Roman" w:hAnsi="Arial" w:cs="Arial"/>
          <w:sz w:val="24"/>
          <w:szCs w:val="24"/>
        </w:rPr>
        <w:t xml:space="preserve"> </w:t>
      </w:r>
    </w:p>
    <w:p w:rsidR="0099795C" w:rsidRPr="00077511" w:rsidRDefault="0099795C" w:rsidP="00556FAE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56FAE">
        <w:rPr>
          <w:rFonts w:ascii="Arial" w:eastAsia="Times New Roman" w:hAnsi="Arial" w:cs="Arial"/>
          <w:b/>
          <w:sz w:val="24"/>
          <w:szCs w:val="24"/>
        </w:rPr>
        <w:t>Список</w:t>
      </w:r>
      <w:r w:rsidR="00DC029C" w:rsidRPr="00556FA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56FAE">
        <w:rPr>
          <w:rFonts w:ascii="Arial" w:eastAsia="Times New Roman" w:hAnsi="Arial" w:cs="Arial"/>
          <w:b/>
          <w:sz w:val="24"/>
          <w:szCs w:val="24"/>
        </w:rPr>
        <w:t>использованных источников</w:t>
      </w:r>
      <w:r w:rsidRPr="00077511">
        <w:rPr>
          <w:rFonts w:ascii="Arial" w:eastAsia="Times New Roman" w:hAnsi="Arial" w:cs="Arial"/>
          <w:sz w:val="24"/>
          <w:szCs w:val="24"/>
        </w:rPr>
        <w:t xml:space="preserve"> (начало с прописной, остальные буквы строчные, шрифт </w:t>
      </w:r>
      <w:r w:rsidRPr="00BF0CE8">
        <w:rPr>
          <w:rFonts w:ascii="Arial" w:eastAsia="Times New Roman" w:hAnsi="Arial" w:cs="Arial"/>
          <w:b/>
          <w:sz w:val="24"/>
          <w:szCs w:val="24"/>
        </w:rPr>
        <w:t>полужирный</w:t>
      </w:r>
      <w:r w:rsidRPr="00077511">
        <w:rPr>
          <w:rFonts w:ascii="Arial" w:eastAsia="Times New Roman" w:hAnsi="Arial" w:cs="Arial"/>
          <w:sz w:val="24"/>
          <w:szCs w:val="24"/>
        </w:rPr>
        <w:t>, выравнивание по левому краю строки с абзацным отступом);</w:t>
      </w:r>
    </w:p>
    <w:p w:rsidR="007D4C40" w:rsidRDefault="007D4C40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на следующей строке</w:t>
      </w:r>
      <w:r>
        <w:rPr>
          <w:rFonts w:ascii="Arial" w:eastAsia="Times New Roman" w:hAnsi="Arial" w:cs="Arial"/>
          <w:sz w:val="24"/>
          <w:szCs w:val="24"/>
        </w:rPr>
        <w:t>: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99795C" w:rsidRPr="00077511" w:rsidRDefault="0099795C" w:rsidP="007D4C40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список литературы в алфавитном порядке, печатается с абзацного отступа со сквозной нумерацией и оформляется в соответствии с требованиями Инструкции по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 xml:space="preserve">оформлению диссертации и автореферата (в действующей редакции). </w:t>
      </w:r>
    </w:p>
    <w:p w:rsidR="0099795C" w:rsidRPr="00077511" w:rsidRDefault="0099795C" w:rsidP="00C70A4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 xml:space="preserve">Текст </w:t>
      </w:r>
      <w:r w:rsidR="00CE2B59">
        <w:rPr>
          <w:rFonts w:ascii="Arial" w:eastAsia="Times New Roman" w:hAnsi="Arial" w:cs="Arial"/>
          <w:sz w:val="24"/>
          <w:szCs w:val="24"/>
        </w:rPr>
        <w:t>тезисов</w:t>
      </w:r>
      <w:r w:rsidRPr="00077511">
        <w:rPr>
          <w:rFonts w:ascii="Arial" w:eastAsia="Times New Roman" w:hAnsi="Arial" w:cs="Arial"/>
          <w:sz w:val="24"/>
          <w:szCs w:val="24"/>
        </w:rPr>
        <w:t xml:space="preserve"> должен быть тщательно вычитан и отредактирован. </w:t>
      </w:r>
      <w:r w:rsidRPr="007D4C40">
        <w:rPr>
          <w:rFonts w:ascii="Arial" w:eastAsia="Times New Roman" w:hAnsi="Arial" w:cs="Arial"/>
          <w:b/>
          <w:sz w:val="24"/>
          <w:szCs w:val="24"/>
        </w:rPr>
        <w:t>Ответственность несут авторы</w:t>
      </w:r>
      <w:r w:rsidR="00DC029C" w:rsidRPr="007D4C4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D4C40">
        <w:rPr>
          <w:rFonts w:ascii="Arial" w:eastAsia="Times New Roman" w:hAnsi="Arial" w:cs="Arial"/>
          <w:b/>
          <w:sz w:val="24"/>
          <w:szCs w:val="24"/>
        </w:rPr>
        <w:t>и научные руководители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(</w:t>
      </w:r>
      <w:r w:rsidR="008F7375">
        <w:rPr>
          <w:rFonts w:ascii="Arial" w:eastAsia="Times New Roman" w:hAnsi="Arial" w:cs="Arial"/>
          <w:sz w:val="24"/>
          <w:szCs w:val="24"/>
        </w:rPr>
        <w:t>при наличии</w:t>
      </w:r>
      <w:r w:rsidRPr="00077511">
        <w:rPr>
          <w:rFonts w:ascii="Arial" w:eastAsia="Times New Roman" w:hAnsi="Arial" w:cs="Arial"/>
          <w:sz w:val="24"/>
          <w:szCs w:val="24"/>
        </w:rPr>
        <w:t>).</w:t>
      </w:r>
    </w:p>
    <w:p w:rsidR="0099795C" w:rsidRPr="00077511" w:rsidRDefault="0099795C" w:rsidP="00C70A48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7511">
        <w:rPr>
          <w:rFonts w:ascii="Arial" w:eastAsia="Times New Roman" w:hAnsi="Arial" w:cs="Arial"/>
          <w:sz w:val="24"/>
          <w:szCs w:val="24"/>
        </w:rPr>
        <w:t>Материалы, не соответствующие вышеуказанным требованиям и/или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077511">
        <w:rPr>
          <w:rFonts w:ascii="Arial" w:eastAsia="Times New Roman" w:hAnsi="Arial" w:cs="Arial"/>
          <w:sz w:val="24"/>
          <w:szCs w:val="24"/>
        </w:rPr>
        <w:t>присланные позднее установленного срока, –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Pr="007D4C40">
        <w:rPr>
          <w:rFonts w:ascii="Arial" w:eastAsia="Times New Roman" w:hAnsi="Arial" w:cs="Arial"/>
          <w:b/>
          <w:sz w:val="24"/>
          <w:szCs w:val="24"/>
        </w:rPr>
        <w:t>не рассматриваются, не возвращаются</w:t>
      </w:r>
      <w:r w:rsidRPr="00077511">
        <w:rPr>
          <w:rFonts w:ascii="Arial" w:eastAsia="Times New Roman" w:hAnsi="Arial" w:cs="Arial"/>
          <w:sz w:val="24"/>
          <w:szCs w:val="24"/>
        </w:rPr>
        <w:t>.</w:t>
      </w:r>
    </w:p>
    <w:p w:rsidR="0099795C" w:rsidRPr="00077511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5FF7">
        <w:rPr>
          <w:rFonts w:ascii="Arial" w:eastAsia="Times New Roman" w:hAnsi="Arial" w:cs="Arial"/>
          <w:i/>
          <w:sz w:val="24"/>
          <w:szCs w:val="24"/>
        </w:rPr>
        <w:t>Координатор конференции</w:t>
      </w:r>
      <w:r w:rsidR="00031F6B">
        <w:rPr>
          <w:rFonts w:ascii="Arial" w:eastAsia="Times New Roman" w:hAnsi="Arial" w:cs="Arial"/>
          <w:sz w:val="24"/>
          <w:szCs w:val="24"/>
        </w:rPr>
        <w:t>:</w:t>
      </w:r>
      <w:r w:rsidR="00DC029C" w:rsidRPr="00077511">
        <w:rPr>
          <w:rFonts w:ascii="Arial" w:eastAsia="Times New Roman" w:hAnsi="Arial" w:cs="Arial"/>
          <w:sz w:val="24"/>
          <w:szCs w:val="24"/>
        </w:rPr>
        <w:t xml:space="preserve"> </w:t>
      </w:r>
      <w:r w:rsidR="003F35F1">
        <w:rPr>
          <w:rFonts w:ascii="Arial" w:eastAsia="Times New Roman" w:hAnsi="Arial" w:cs="Arial"/>
          <w:sz w:val="24"/>
          <w:szCs w:val="24"/>
        </w:rPr>
        <w:t>Ежова Марина Юрьевна</w:t>
      </w:r>
      <w:r w:rsidR="00812E2D">
        <w:rPr>
          <w:rFonts w:ascii="Arial" w:eastAsia="Times New Roman" w:hAnsi="Arial" w:cs="Arial"/>
          <w:sz w:val="24"/>
          <w:szCs w:val="24"/>
        </w:rPr>
        <w:t>.</w:t>
      </w:r>
    </w:p>
    <w:p w:rsidR="0099795C" w:rsidRPr="00D9664D" w:rsidRDefault="0099795C" w:rsidP="00D9664D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5FF7">
        <w:rPr>
          <w:rFonts w:ascii="Arial" w:eastAsia="Times New Roman" w:hAnsi="Arial" w:cs="Arial"/>
          <w:i/>
          <w:sz w:val="24"/>
          <w:szCs w:val="24"/>
        </w:rPr>
        <w:t>Телефон для справок:</w:t>
      </w:r>
      <w:r w:rsidR="003F35F1" w:rsidRPr="00D9664D">
        <w:rPr>
          <w:rFonts w:ascii="Arial" w:eastAsia="Times New Roman" w:hAnsi="Arial" w:cs="Arial"/>
          <w:sz w:val="24"/>
          <w:szCs w:val="24"/>
        </w:rPr>
        <w:t xml:space="preserve"> </w:t>
      </w:r>
      <w:r w:rsidRPr="00D9664D">
        <w:rPr>
          <w:rFonts w:ascii="Arial" w:eastAsia="Times New Roman" w:hAnsi="Arial" w:cs="Arial"/>
          <w:sz w:val="24"/>
          <w:szCs w:val="24"/>
        </w:rPr>
        <w:t>(+375 17) 2</w:t>
      </w:r>
      <w:r w:rsidR="003F35F1" w:rsidRPr="00D9664D">
        <w:rPr>
          <w:rFonts w:ascii="Arial" w:eastAsia="Times New Roman" w:hAnsi="Arial" w:cs="Arial"/>
          <w:sz w:val="24"/>
          <w:szCs w:val="24"/>
        </w:rPr>
        <w:t>26 84 76</w:t>
      </w:r>
      <w:r w:rsidR="00812E2D" w:rsidRPr="00D9664D">
        <w:rPr>
          <w:rFonts w:ascii="Arial" w:eastAsia="Times New Roman" w:hAnsi="Arial" w:cs="Arial"/>
          <w:sz w:val="24"/>
          <w:szCs w:val="24"/>
        </w:rPr>
        <w:t>.</w:t>
      </w:r>
    </w:p>
    <w:p w:rsidR="00031F6B" w:rsidRPr="003F35F1" w:rsidRDefault="00031F6B" w:rsidP="00031F6B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F35F1">
        <w:rPr>
          <w:rFonts w:ascii="Arial" w:hAnsi="Arial" w:cs="Arial"/>
          <w:sz w:val="24"/>
          <w:szCs w:val="24"/>
        </w:rPr>
        <w:t xml:space="preserve">До </w:t>
      </w:r>
      <w:r w:rsidRPr="001F5FF7">
        <w:rPr>
          <w:rFonts w:ascii="Arial" w:hAnsi="Arial" w:cs="Arial"/>
          <w:b/>
          <w:sz w:val="24"/>
          <w:szCs w:val="24"/>
        </w:rPr>
        <w:t>10.03.2014</w:t>
      </w:r>
      <w:r>
        <w:rPr>
          <w:rFonts w:ascii="Arial" w:hAnsi="Arial" w:cs="Arial"/>
          <w:sz w:val="24"/>
          <w:szCs w:val="24"/>
        </w:rPr>
        <w:t xml:space="preserve"> оргкомитет проведет от</w:t>
      </w:r>
      <w:r w:rsidRPr="003F35F1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ор</w:t>
      </w:r>
      <w:r w:rsidRPr="003F35F1">
        <w:rPr>
          <w:rFonts w:ascii="Arial" w:hAnsi="Arial" w:cs="Arial"/>
          <w:sz w:val="24"/>
          <w:szCs w:val="24"/>
        </w:rPr>
        <w:t xml:space="preserve"> участник</w:t>
      </w:r>
      <w:r>
        <w:rPr>
          <w:rFonts w:ascii="Arial" w:hAnsi="Arial" w:cs="Arial"/>
          <w:sz w:val="24"/>
          <w:szCs w:val="24"/>
        </w:rPr>
        <w:t>ов</w:t>
      </w:r>
      <w:r w:rsidRPr="003F35F1">
        <w:rPr>
          <w:rFonts w:ascii="Arial" w:hAnsi="Arial" w:cs="Arial"/>
          <w:sz w:val="24"/>
          <w:szCs w:val="24"/>
        </w:rPr>
        <w:t xml:space="preserve"> конференции</w:t>
      </w:r>
      <w:r w:rsidR="009C7209">
        <w:rPr>
          <w:rFonts w:ascii="Arial" w:hAnsi="Arial" w:cs="Arial"/>
          <w:sz w:val="24"/>
          <w:szCs w:val="24"/>
        </w:rPr>
        <w:t>. Д</w:t>
      </w:r>
      <w:r>
        <w:rPr>
          <w:rFonts w:ascii="Arial" w:hAnsi="Arial" w:cs="Arial"/>
          <w:sz w:val="24"/>
          <w:szCs w:val="24"/>
        </w:rPr>
        <w:t xml:space="preserve">о </w:t>
      </w:r>
      <w:r w:rsidRPr="001F5FF7">
        <w:rPr>
          <w:rFonts w:ascii="Arial" w:hAnsi="Arial" w:cs="Arial"/>
          <w:b/>
          <w:sz w:val="24"/>
          <w:szCs w:val="24"/>
        </w:rPr>
        <w:t>15.03.2014</w:t>
      </w:r>
      <w:r>
        <w:rPr>
          <w:rFonts w:ascii="Arial" w:hAnsi="Arial" w:cs="Arial"/>
          <w:sz w:val="24"/>
          <w:szCs w:val="24"/>
        </w:rPr>
        <w:t xml:space="preserve"> в адрес </w:t>
      </w:r>
      <w:r w:rsidRPr="009C7209">
        <w:rPr>
          <w:rFonts w:ascii="Arial" w:hAnsi="Arial" w:cs="Arial"/>
          <w:b/>
          <w:sz w:val="24"/>
          <w:szCs w:val="24"/>
        </w:rPr>
        <w:t>прошедших отбор</w:t>
      </w:r>
      <w:r>
        <w:rPr>
          <w:rFonts w:ascii="Arial" w:hAnsi="Arial" w:cs="Arial"/>
          <w:sz w:val="24"/>
          <w:szCs w:val="24"/>
        </w:rPr>
        <w:t xml:space="preserve"> участников будет направлено </w:t>
      </w:r>
      <w:r w:rsidRPr="001F5FF7">
        <w:rPr>
          <w:rFonts w:ascii="Arial" w:hAnsi="Arial" w:cs="Arial"/>
          <w:b/>
          <w:sz w:val="24"/>
          <w:szCs w:val="24"/>
        </w:rPr>
        <w:t>приглашение</w:t>
      </w:r>
      <w:r>
        <w:rPr>
          <w:rFonts w:ascii="Arial" w:hAnsi="Arial" w:cs="Arial"/>
          <w:sz w:val="24"/>
          <w:szCs w:val="24"/>
        </w:rPr>
        <w:t>.</w:t>
      </w:r>
    </w:p>
    <w:p w:rsidR="0099795C" w:rsidRPr="00D9664D" w:rsidRDefault="0099795C" w:rsidP="001C1D94">
      <w:pPr>
        <w:pStyle w:val="4"/>
        <w:spacing w:before="120" w:beforeAutospacing="0" w:after="0" w:afterAutospacing="0"/>
        <w:jc w:val="both"/>
        <w:rPr>
          <w:rFonts w:ascii="Arial" w:hAnsi="Arial" w:cs="Arial"/>
          <w:b w:val="0"/>
        </w:rPr>
      </w:pPr>
      <w:r w:rsidRPr="00D9664D">
        <w:rPr>
          <w:rFonts w:ascii="Arial" w:hAnsi="Arial" w:cs="Arial"/>
          <w:b w:val="0"/>
        </w:rPr>
        <w:t>Информаци</w:t>
      </w:r>
      <w:r w:rsidR="00812E2D" w:rsidRPr="00D9664D">
        <w:rPr>
          <w:rFonts w:ascii="Arial" w:hAnsi="Arial" w:cs="Arial"/>
          <w:b w:val="0"/>
        </w:rPr>
        <w:t>я</w:t>
      </w:r>
      <w:r w:rsidRPr="00D9664D">
        <w:rPr>
          <w:rFonts w:ascii="Arial" w:hAnsi="Arial" w:cs="Arial"/>
          <w:b w:val="0"/>
        </w:rPr>
        <w:t xml:space="preserve"> о конференции</w:t>
      </w:r>
      <w:r w:rsidR="00DC029C" w:rsidRPr="00D9664D">
        <w:rPr>
          <w:rFonts w:ascii="Arial" w:hAnsi="Arial" w:cs="Arial"/>
          <w:b w:val="0"/>
        </w:rPr>
        <w:t xml:space="preserve"> </w:t>
      </w:r>
      <w:r w:rsidRPr="00D9664D">
        <w:rPr>
          <w:rFonts w:ascii="Arial" w:hAnsi="Arial" w:cs="Arial"/>
          <w:b w:val="0"/>
        </w:rPr>
        <w:t xml:space="preserve">размещена </w:t>
      </w:r>
      <w:r w:rsidR="00812E2D" w:rsidRPr="00D9664D">
        <w:rPr>
          <w:rFonts w:ascii="Arial" w:hAnsi="Arial" w:cs="Arial"/>
          <w:b w:val="0"/>
        </w:rPr>
        <w:t xml:space="preserve">на странице </w:t>
      </w:r>
      <w:r w:rsidR="00812E2D" w:rsidRPr="00031F6B">
        <w:rPr>
          <w:rFonts w:ascii="Arial" w:hAnsi="Arial" w:cs="Arial"/>
        </w:rPr>
        <w:t>группы</w:t>
      </w:r>
      <w:r w:rsidR="00031F6B">
        <w:rPr>
          <w:rFonts w:ascii="Arial" w:hAnsi="Arial" w:cs="Arial"/>
          <w:b w:val="0"/>
        </w:rPr>
        <w:br/>
      </w:r>
      <w:r w:rsidR="00D9664D">
        <w:rPr>
          <w:rFonts w:ascii="Arial" w:hAnsi="Arial" w:cs="Arial"/>
          <w:b w:val="0"/>
        </w:rPr>
        <w:t>«</w:t>
      </w:r>
      <w:r w:rsidR="00031F6B" w:rsidRPr="00031F6B">
        <w:rPr>
          <w:rFonts w:ascii="Arial" w:hAnsi="Arial" w:cs="Arial"/>
        </w:rPr>
        <w:t>Повестка-2015: </w:t>
      </w:r>
      <w:r w:rsidR="00D9664D" w:rsidRPr="00031F6B">
        <w:rPr>
          <w:rFonts w:ascii="Arial" w:hAnsi="Arial" w:cs="Arial"/>
        </w:rPr>
        <w:t>Беларусь</w:t>
      </w:r>
      <w:r w:rsidR="00D9664D">
        <w:rPr>
          <w:rFonts w:ascii="Arial" w:hAnsi="Arial" w:cs="Arial"/>
          <w:b w:val="0"/>
        </w:rPr>
        <w:t xml:space="preserve">» </w:t>
      </w:r>
      <w:r w:rsidR="00812E2D" w:rsidRPr="00D9664D">
        <w:rPr>
          <w:rFonts w:ascii="Arial" w:hAnsi="Arial" w:cs="Arial"/>
          <w:b w:val="0"/>
        </w:rPr>
        <w:t>в социальной сети «</w:t>
      </w:r>
      <w:proofErr w:type="spellStart"/>
      <w:r w:rsidR="00812E2D" w:rsidRPr="00D9664D">
        <w:rPr>
          <w:rFonts w:ascii="Arial" w:hAnsi="Arial" w:cs="Arial"/>
          <w:b w:val="0"/>
        </w:rPr>
        <w:t>Вконтакте</w:t>
      </w:r>
      <w:proofErr w:type="spellEnd"/>
      <w:r w:rsidR="00812E2D" w:rsidRPr="00D9664D">
        <w:rPr>
          <w:rFonts w:ascii="Arial" w:hAnsi="Arial" w:cs="Arial"/>
          <w:b w:val="0"/>
        </w:rPr>
        <w:t xml:space="preserve">» </w:t>
      </w:r>
      <w:hyperlink r:id="rId11" w:history="1">
        <w:r w:rsidR="00812E2D" w:rsidRPr="00D9664D">
          <w:rPr>
            <w:rStyle w:val="a3"/>
            <w:rFonts w:ascii="Arial" w:hAnsi="Arial" w:cs="Arial"/>
            <w:b w:val="0"/>
          </w:rPr>
          <w:t>http://vk.com/povestka2015</w:t>
        </w:r>
      </w:hyperlink>
      <w:r w:rsidR="00812E2D" w:rsidRPr="00D9664D">
        <w:rPr>
          <w:rFonts w:ascii="Arial" w:hAnsi="Arial" w:cs="Arial"/>
          <w:b w:val="0"/>
        </w:rPr>
        <w:t>.</w:t>
      </w:r>
    </w:p>
    <w:p w:rsidR="00DC029C" w:rsidRPr="007D4C40" w:rsidRDefault="0099795C" w:rsidP="00077511">
      <w:pPr>
        <w:spacing w:before="120"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D4C40">
        <w:rPr>
          <w:rFonts w:ascii="Arial" w:eastAsia="Times New Roman" w:hAnsi="Arial" w:cs="Arial"/>
          <w:i/>
          <w:sz w:val="24"/>
          <w:szCs w:val="24"/>
        </w:rPr>
        <w:t>К</w:t>
      </w:r>
      <w:r w:rsidR="00977C23" w:rsidRPr="007D4C40">
        <w:rPr>
          <w:rFonts w:ascii="Arial" w:eastAsia="Times New Roman" w:hAnsi="Arial" w:cs="Arial"/>
          <w:i/>
          <w:sz w:val="24"/>
          <w:szCs w:val="24"/>
        </w:rPr>
        <w:t>онтрольные даты</w:t>
      </w:r>
      <w:r w:rsidR="00031F6B">
        <w:rPr>
          <w:rFonts w:ascii="Arial" w:eastAsia="Times New Roman" w:hAnsi="Arial" w:cs="Arial"/>
          <w:i/>
          <w:sz w:val="24"/>
          <w:szCs w:val="24"/>
        </w:rPr>
        <w:t>:</w:t>
      </w:r>
      <w:r w:rsidR="00DC029C" w:rsidRPr="007D4C40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99795C" w:rsidRPr="007D4C40" w:rsidRDefault="00DC029C" w:rsidP="007D4C40">
      <w:pPr>
        <w:pStyle w:val="a4"/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4C40">
        <w:rPr>
          <w:rFonts w:ascii="Arial" w:eastAsia="Times New Roman" w:hAnsi="Arial" w:cs="Arial"/>
          <w:sz w:val="24"/>
          <w:szCs w:val="24"/>
        </w:rPr>
        <w:t>п</w:t>
      </w:r>
      <w:r w:rsidR="00307D1C" w:rsidRPr="007D4C40">
        <w:rPr>
          <w:rFonts w:ascii="Arial" w:eastAsia="Times New Roman" w:hAnsi="Arial" w:cs="Arial"/>
          <w:sz w:val="24"/>
          <w:szCs w:val="24"/>
        </w:rPr>
        <w:t>рием заявок, текстов тезисов</w:t>
      </w:r>
      <w:r w:rsidRPr="007D4C40">
        <w:rPr>
          <w:rFonts w:ascii="Arial" w:eastAsia="Times New Roman" w:hAnsi="Arial" w:cs="Arial"/>
          <w:sz w:val="24"/>
          <w:szCs w:val="24"/>
        </w:rPr>
        <w:t xml:space="preserve"> </w:t>
      </w:r>
      <w:r w:rsidR="000B6F03" w:rsidRPr="007D4C40">
        <w:rPr>
          <w:rFonts w:ascii="Arial" w:eastAsia="Times New Roman" w:hAnsi="Arial" w:cs="Arial"/>
          <w:sz w:val="24"/>
          <w:szCs w:val="24"/>
        </w:rPr>
        <w:t xml:space="preserve">– </w:t>
      </w:r>
      <w:r w:rsidR="0099795C" w:rsidRPr="007D4C40">
        <w:rPr>
          <w:rFonts w:ascii="Arial" w:eastAsia="Times New Roman" w:hAnsi="Arial" w:cs="Arial"/>
          <w:sz w:val="24"/>
          <w:szCs w:val="24"/>
        </w:rPr>
        <w:t>до</w:t>
      </w:r>
      <w:r w:rsidRPr="007D4C40">
        <w:rPr>
          <w:rFonts w:ascii="Arial" w:eastAsia="Times New Roman" w:hAnsi="Arial" w:cs="Arial"/>
          <w:sz w:val="24"/>
          <w:szCs w:val="24"/>
        </w:rPr>
        <w:t xml:space="preserve"> </w:t>
      </w:r>
      <w:r w:rsidR="00812E2D" w:rsidRPr="007D4C40">
        <w:rPr>
          <w:rFonts w:ascii="Arial" w:eastAsia="Times New Roman" w:hAnsi="Arial" w:cs="Arial"/>
          <w:sz w:val="24"/>
          <w:szCs w:val="24"/>
        </w:rPr>
        <w:t xml:space="preserve">1 марта </w:t>
      </w:r>
      <w:r w:rsidR="0099795C" w:rsidRPr="007D4C40">
        <w:rPr>
          <w:rFonts w:ascii="Arial" w:eastAsia="Times New Roman" w:hAnsi="Arial" w:cs="Arial"/>
          <w:sz w:val="24"/>
          <w:szCs w:val="24"/>
        </w:rPr>
        <w:t>2014</w:t>
      </w:r>
      <w:r w:rsidR="00812E2D" w:rsidRPr="007D4C40">
        <w:rPr>
          <w:rFonts w:ascii="Arial" w:eastAsia="Times New Roman" w:hAnsi="Arial" w:cs="Arial"/>
          <w:sz w:val="24"/>
          <w:szCs w:val="24"/>
        </w:rPr>
        <w:t xml:space="preserve"> года;</w:t>
      </w:r>
    </w:p>
    <w:p w:rsidR="0099795C" w:rsidRPr="007D4C40" w:rsidRDefault="0099795C" w:rsidP="007D4C40">
      <w:pPr>
        <w:pStyle w:val="a4"/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4C40">
        <w:rPr>
          <w:rFonts w:ascii="Arial" w:eastAsia="Times New Roman" w:hAnsi="Arial" w:cs="Arial"/>
          <w:sz w:val="24"/>
          <w:szCs w:val="24"/>
        </w:rPr>
        <w:t xml:space="preserve">извещение о принятии </w:t>
      </w:r>
      <w:r w:rsidR="00807FDB" w:rsidRPr="007D4C40">
        <w:rPr>
          <w:rFonts w:ascii="Arial" w:eastAsia="Times New Roman" w:hAnsi="Arial" w:cs="Arial"/>
          <w:sz w:val="24"/>
          <w:szCs w:val="24"/>
        </w:rPr>
        <w:t xml:space="preserve">заявок и </w:t>
      </w:r>
      <w:r w:rsidR="00C05BF6" w:rsidRPr="007D4C40">
        <w:rPr>
          <w:rFonts w:ascii="Arial" w:eastAsia="Times New Roman" w:hAnsi="Arial" w:cs="Arial"/>
          <w:sz w:val="24"/>
          <w:szCs w:val="24"/>
        </w:rPr>
        <w:t>тезисов</w:t>
      </w:r>
      <w:r w:rsidRPr="007D4C40">
        <w:rPr>
          <w:rFonts w:ascii="Arial" w:eastAsia="Times New Roman" w:hAnsi="Arial" w:cs="Arial"/>
          <w:sz w:val="24"/>
          <w:szCs w:val="24"/>
        </w:rPr>
        <w:t xml:space="preserve"> </w:t>
      </w:r>
      <w:r w:rsidR="000B6F03" w:rsidRPr="007D4C40">
        <w:rPr>
          <w:rFonts w:ascii="Arial" w:eastAsia="Times New Roman" w:hAnsi="Arial" w:cs="Arial"/>
          <w:sz w:val="24"/>
          <w:szCs w:val="24"/>
        </w:rPr>
        <w:t>–</w:t>
      </w:r>
      <w:r w:rsidR="00812E2D" w:rsidRPr="007D4C40">
        <w:rPr>
          <w:rFonts w:ascii="Arial" w:eastAsia="Times New Roman" w:hAnsi="Arial" w:cs="Arial"/>
          <w:sz w:val="24"/>
          <w:szCs w:val="24"/>
        </w:rPr>
        <w:t xml:space="preserve"> в</w:t>
      </w:r>
      <w:r w:rsidRPr="007D4C40">
        <w:rPr>
          <w:rFonts w:ascii="Arial" w:eastAsia="Times New Roman" w:hAnsi="Arial" w:cs="Arial"/>
          <w:sz w:val="24"/>
          <w:szCs w:val="24"/>
        </w:rPr>
        <w:t xml:space="preserve"> течение </w:t>
      </w:r>
      <w:r w:rsidR="00812E2D" w:rsidRPr="007D4C40">
        <w:rPr>
          <w:rFonts w:ascii="Arial" w:eastAsia="Times New Roman" w:hAnsi="Arial" w:cs="Arial"/>
          <w:sz w:val="24"/>
          <w:szCs w:val="24"/>
        </w:rPr>
        <w:t>двух</w:t>
      </w:r>
      <w:r w:rsidRPr="007D4C40">
        <w:rPr>
          <w:rFonts w:ascii="Arial" w:eastAsia="Times New Roman" w:hAnsi="Arial" w:cs="Arial"/>
          <w:sz w:val="24"/>
          <w:szCs w:val="24"/>
        </w:rPr>
        <w:t xml:space="preserve"> </w:t>
      </w:r>
      <w:r w:rsidR="00812E2D" w:rsidRPr="007D4C40">
        <w:rPr>
          <w:rFonts w:ascii="Arial" w:eastAsia="Times New Roman" w:hAnsi="Arial" w:cs="Arial"/>
          <w:sz w:val="24"/>
          <w:szCs w:val="24"/>
        </w:rPr>
        <w:t xml:space="preserve">рабочих </w:t>
      </w:r>
      <w:r w:rsidRPr="007D4C40">
        <w:rPr>
          <w:rFonts w:ascii="Arial" w:eastAsia="Times New Roman" w:hAnsi="Arial" w:cs="Arial"/>
          <w:sz w:val="24"/>
          <w:szCs w:val="24"/>
        </w:rPr>
        <w:t>дн</w:t>
      </w:r>
      <w:r w:rsidR="00812E2D" w:rsidRPr="007D4C40">
        <w:rPr>
          <w:rFonts w:ascii="Arial" w:eastAsia="Times New Roman" w:hAnsi="Arial" w:cs="Arial"/>
          <w:sz w:val="24"/>
          <w:szCs w:val="24"/>
        </w:rPr>
        <w:t>ей</w:t>
      </w:r>
      <w:r w:rsidR="00DC029C" w:rsidRPr="007D4C40">
        <w:rPr>
          <w:rFonts w:ascii="Arial" w:eastAsia="Times New Roman" w:hAnsi="Arial" w:cs="Arial"/>
          <w:sz w:val="24"/>
          <w:szCs w:val="24"/>
        </w:rPr>
        <w:t xml:space="preserve"> </w:t>
      </w:r>
      <w:r w:rsidRPr="007D4C40">
        <w:rPr>
          <w:rFonts w:ascii="Arial" w:eastAsia="Times New Roman" w:hAnsi="Arial" w:cs="Arial"/>
          <w:sz w:val="24"/>
          <w:szCs w:val="24"/>
        </w:rPr>
        <w:t>после получения материалов</w:t>
      </w:r>
      <w:r w:rsidR="00812E2D" w:rsidRPr="007D4C40">
        <w:rPr>
          <w:rFonts w:ascii="Arial" w:eastAsia="Times New Roman" w:hAnsi="Arial" w:cs="Arial"/>
          <w:sz w:val="24"/>
          <w:szCs w:val="24"/>
        </w:rPr>
        <w:t>;</w:t>
      </w:r>
    </w:p>
    <w:p w:rsidR="00812E2D" w:rsidRPr="007D4C40" w:rsidRDefault="00812E2D" w:rsidP="007D4C40">
      <w:pPr>
        <w:pStyle w:val="a4"/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4C40">
        <w:rPr>
          <w:rFonts w:ascii="Arial" w:eastAsia="Times New Roman" w:hAnsi="Arial" w:cs="Arial"/>
          <w:sz w:val="24"/>
          <w:szCs w:val="24"/>
        </w:rPr>
        <w:t>извещение о результатах отб</w:t>
      </w:r>
      <w:r w:rsidR="001B5BBD">
        <w:rPr>
          <w:rFonts w:ascii="Arial" w:eastAsia="Times New Roman" w:hAnsi="Arial" w:cs="Arial"/>
          <w:sz w:val="24"/>
          <w:szCs w:val="24"/>
        </w:rPr>
        <w:t>ора для участия в конференции </w:t>
      </w:r>
      <w:r w:rsidR="007D4C40">
        <w:rPr>
          <w:rFonts w:ascii="Arial" w:eastAsia="Times New Roman" w:hAnsi="Arial" w:cs="Arial"/>
          <w:sz w:val="24"/>
          <w:szCs w:val="24"/>
        </w:rPr>
        <w:t>–</w:t>
      </w:r>
      <w:r w:rsidR="007D4C40">
        <w:rPr>
          <w:rFonts w:ascii="Arial" w:eastAsia="Times New Roman" w:hAnsi="Arial" w:cs="Arial"/>
          <w:sz w:val="24"/>
          <w:szCs w:val="24"/>
        </w:rPr>
        <w:br/>
      </w:r>
      <w:r w:rsidRPr="007D4C40">
        <w:rPr>
          <w:rFonts w:ascii="Arial" w:eastAsia="Times New Roman" w:hAnsi="Arial" w:cs="Arial"/>
          <w:sz w:val="24"/>
          <w:szCs w:val="24"/>
        </w:rPr>
        <w:t>с 11 по 15 марта 2014 года;</w:t>
      </w:r>
    </w:p>
    <w:p w:rsidR="0039637C" w:rsidRPr="007D4C40" w:rsidRDefault="00812E2D" w:rsidP="007D4C40">
      <w:pPr>
        <w:pStyle w:val="a4"/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4C40">
        <w:rPr>
          <w:rFonts w:ascii="Arial" w:eastAsia="Times New Roman" w:hAnsi="Arial" w:cs="Arial"/>
          <w:sz w:val="24"/>
          <w:szCs w:val="24"/>
        </w:rPr>
        <w:t>конференция – со 2 по 4 апреля 2014 года.</w:t>
      </w:r>
    </w:p>
    <w:p w:rsidR="00AA69B7" w:rsidRDefault="00AA69B7" w:rsidP="001B18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B1888" w:rsidRDefault="001B1888" w:rsidP="001B18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B1888" w:rsidRDefault="001B1888" w:rsidP="001B18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06053" w:rsidRDefault="00A06053" w:rsidP="00A060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 xml:space="preserve">Заявка </w:t>
      </w:r>
      <w:r w:rsidR="00C70A48">
        <w:rPr>
          <w:rFonts w:ascii="Arial" w:hAnsi="Arial" w:cs="Arial"/>
          <w:sz w:val="24"/>
          <w:szCs w:val="24"/>
        </w:rPr>
        <w:t>–</w:t>
      </w:r>
      <w:r w:rsidRPr="00A06053">
        <w:rPr>
          <w:rFonts w:ascii="Arial" w:hAnsi="Arial" w:cs="Arial"/>
          <w:sz w:val="24"/>
          <w:szCs w:val="24"/>
        </w:rPr>
        <w:t xml:space="preserve"> анкета</w:t>
      </w:r>
      <w:r w:rsidR="00C70A48" w:rsidRPr="00C70A48">
        <w:rPr>
          <w:rFonts w:ascii="Arial" w:hAnsi="Arial" w:cs="Arial"/>
          <w:sz w:val="24"/>
          <w:szCs w:val="24"/>
        </w:rPr>
        <w:t xml:space="preserve"> </w:t>
      </w:r>
      <w:r w:rsidR="00C70A48" w:rsidRPr="00A06053">
        <w:rPr>
          <w:rFonts w:ascii="Arial" w:hAnsi="Arial" w:cs="Arial"/>
          <w:sz w:val="24"/>
          <w:szCs w:val="24"/>
        </w:rPr>
        <w:t>на участие</w:t>
      </w:r>
      <w:r w:rsidR="00C70A48">
        <w:rPr>
          <w:rFonts w:ascii="Arial" w:hAnsi="Arial" w:cs="Arial"/>
          <w:sz w:val="24"/>
          <w:szCs w:val="24"/>
        </w:rPr>
        <w:br/>
      </w:r>
      <w:r w:rsidRPr="00A06053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</w:t>
      </w:r>
      <w:r w:rsidRPr="00A06053">
        <w:rPr>
          <w:rFonts w:ascii="Arial" w:hAnsi="Arial" w:cs="Arial"/>
          <w:sz w:val="24"/>
          <w:szCs w:val="24"/>
        </w:rPr>
        <w:t xml:space="preserve"> </w:t>
      </w:r>
      <w:r w:rsidR="00C70A4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торой </w:t>
      </w:r>
      <w:r w:rsidR="00C70A48">
        <w:rPr>
          <w:rFonts w:ascii="Arial" w:hAnsi="Arial" w:cs="Arial"/>
          <w:sz w:val="24"/>
          <w:szCs w:val="24"/>
        </w:rPr>
        <w:t>р</w:t>
      </w:r>
      <w:r w:rsidRPr="00A06053">
        <w:rPr>
          <w:rFonts w:ascii="Arial" w:hAnsi="Arial" w:cs="Arial"/>
          <w:sz w:val="24"/>
          <w:szCs w:val="24"/>
        </w:rPr>
        <w:t xml:space="preserve">еспубликанской </w:t>
      </w:r>
      <w:r w:rsidR="00C70A48">
        <w:rPr>
          <w:rFonts w:ascii="Arial" w:hAnsi="Arial" w:cs="Arial"/>
          <w:sz w:val="24"/>
          <w:szCs w:val="24"/>
        </w:rPr>
        <w:t>научно-практической конференции</w:t>
      </w:r>
      <w:r w:rsidR="00A44552">
        <w:rPr>
          <w:rFonts w:ascii="Arial" w:hAnsi="Arial" w:cs="Arial"/>
          <w:sz w:val="24"/>
          <w:szCs w:val="24"/>
        </w:rPr>
        <w:t xml:space="preserve"> </w:t>
      </w:r>
      <w:r w:rsidR="00C70A48">
        <w:rPr>
          <w:rFonts w:ascii="Arial" w:hAnsi="Arial" w:cs="Arial"/>
          <w:sz w:val="24"/>
          <w:szCs w:val="24"/>
        </w:rPr>
        <w:t>молодых аналитиков</w:t>
      </w:r>
      <w:r w:rsidR="00C70A48">
        <w:rPr>
          <w:rFonts w:ascii="Arial" w:hAnsi="Arial" w:cs="Arial"/>
          <w:sz w:val="24"/>
          <w:szCs w:val="24"/>
        </w:rPr>
        <w:br/>
      </w:r>
      <w:r w:rsidRPr="007D251D">
        <w:rPr>
          <w:rFonts w:ascii="Arial" w:hAnsi="Arial" w:cs="Arial"/>
          <w:sz w:val="24"/>
          <w:szCs w:val="24"/>
        </w:rPr>
        <w:t>«Повестка-2015»</w:t>
      </w:r>
    </w:p>
    <w:p w:rsidR="007D4C40" w:rsidRPr="007D4C40" w:rsidRDefault="007D4C40" w:rsidP="00A0605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7D4C40">
        <w:rPr>
          <w:rFonts w:ascii="Arial" w:hAnsi="Arial" w:cs="Arial"/>
          <w:i/>
          <w:sz w:val="24"/>
          <w:szCs w:val="24"/>
        </w:rPr>
        <w:t>(заполняется без сокращений</w:t>
      </w:r>
      <w:r w:rsidR="004E3707">
        <w:rPr>
          <w:rFonts w:ascii="Arial" w:hAnsi="Arial" w:cs="Arial"/>
          <w:i/>
          <w:sz w:val="24"/>
          <w:szCs w:val="24"/>
        </w:rPr>
        <w:t>, при наличии соавтора – отдельно для каждого</w:t>
      </w:r>
      <w:r w:rsidRPr="007D4C40">
        <w:rPr>
          <w:rFonts w:ascii="Arial" w:hAnsi="Arial" w:cs="Arial"/>
          <w:i/>
          <w:sz w:val="24"/>
          <w:szCs w:val="24"/>
        </w:rPr>
        <w:t>)</w:t>
      </w:r>
    </w:p>
    <w:p w:rsidR="00A06053" w:rsidRPr="007D4C40" w:rsidRDefault="00A06053" w:rsidP="001C1D94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06053" w:rsidRPr="00A06053" w:rsidRDefault="00A06053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 xml:space="preserve"> Ф.И.О.</w:t>
      </w:r>
    </w:p>
    <w:p w:rsidR="00A06053" w:rsidRPr="00A06053" w:rsidRDefault="00A06053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>Дата рождения</w:t>
      </w:r>
    </w:p>
    <w:p w:rsidR="00A06053" w:rsidRPr="00A06053" w:rsidRDefault="00957E39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Учреждение образования</w:t>
      </w:r>
      <w:r w:rsidR="007F4886">
        <w:rPr>
          <w:rFonts w:ascii="Arial" w:hAnsi="Arial" w:cs="Arial"/>
          <w:sz w:val="24"/>
          <w:szCs w:val="24"/>
        </w:rPr>
        <w:t>,</w:t>
      </w:r>
      <w:r w:rsidR="004C20AC">
        <w:rPr>
          <w:rFonts w:ascii="Arial" w:hAnsi="Arial" w:cs="Arial"/>
          <w:sz w:val="24"/>
          <w:szCs w:val="24"/>
        </w:rPr>
        <w:t xml:space="preserve"> факультет (для студентов)</w:t>
      </w:r>
      <w:r w:rsidR="001C1D94">
        <w:rPr>
          <w:rFonts w:ascii="Arial" w:hAnsi="Arial" w:cs="Arial"/>
          <w:sz w:val="24"/>
          <w:szCs w:val="24"/>
        </w:rPr>
        <w:t xml:space="preserve"> /</w:t>
      </w:r>
      <w:r w:rsidR="004C20AC">
        <w:rPr>
          <w:rFonts w:ascii="Arial" w:hAnsi="Arial" w:cs="Arial"/>
          <w:sz w:val="24"/>
          <w:szCs w:val="24"/>
        </w:rPr>
        <w:t xml:space="preserve"> кафедра</w:t>
      </w:r>
      <w:r w:rsidR="00A06053" w:rsidRPr="00A06053">
        <w:rPr>
          <w:rFonts w:ascii="Arial" w:hAnsi="Arial" w:cs="Arial"/>
          <w:sz w:val="24"/>
          <w:szCs w:val="24"/>
        </w:rPr>
        <w:t xml:space="preserve"> </w:t>
      </w:r>
      <w:r w:rsidR="004C20AC">
        <w:rPr>
          <w:rFonts w:ascii="Arial" w:hAnsi="Arial" w:cs="Arial"/>
          <w:sz w:val="24"/>
          <w:szCs w:val="24"/>
        </w:rPr>
        <w:t>(для магистрантов, аспирантов</w:t>
      </w:r>
      <w:r w:rsidR="007F4886">
        <w:rPr>
          <w:rFonts w:ascii="Arial" w:hAnsi="Arial" w:cs="Arial"/>
          <w:sz w:val="24"/>
          <w:szCs w:val="24"/>
        </w:rPr>
        <w:t>.</w:t>
      </w:r>
      <w:proofErr w:type="gramEnd"/>
      <w:r w:rsidR="001C1D94">
        <w:rPr>
          <w:rFonts w:ascii="Arial" w:hAnsi="Arial" w:cs="Arial"/>
          <w:sz w:val="24"/>
          <w:szCs w:val="24"/>
        </w:rPr>
        <w:t xml:space="preserve"> </w:t>
      </w:r>
      <w:r w:rsidR="007F4886">
        <w:rPr>
          <w:rFonts w:ascii="Arial" w:hAnsi="Arial" w:cs="Arial"/>
          <w:sz w:val="24"/>
          <w:szCs w:val="24"/>
        </w:rPr>
        <w:t>/</w:t>
      </w:r>
      <w:r w:rsidR="001C1D94">
        <w:rPr>
          <w:rFonts w:ascii="Arial" w:hAnsi="Arial" w:cs="Arial"/>
          <w:sz w:val="24"/>
          <w:szCs w:val="24"/>
        </w:rPr>
        <w:t>/</w:t>
      </w:r>
      <w:r w:rsidR="004C20AC">
        <w:rPr>
          <w:rFonts w:ascii="Arial" w:hAnsi="Arial" w:cs="Arial"/>
          <w:sz w:val="24"/>
          <w:szCs w:val="24"/>
        </w:rPr>
        <w:t xml:space="preserve"> </w:t>
      </w:r>
      <w:r w:rsidR="007F4886">
        <w:rPr>
          <w:rFonts w:ascii="Arial" w:hAnsi="Arial" w:cs="Arial"/>
          <w:sz w:val="24"/>
          <w:szCs w:val="24"/>
        </w:rPr>
        <w:t>О</w:t>
      </w:r>
      <w:r w:rsidR="004C20AC">
        <w:rPr>
          <w:rFonts w:ascii="Arial" w:hAnsi="Arial" w:cs="Arial"/>
          <w:sz w:val="24"/>
          <w:szCs w:val="24"/>
        </w:rPr>
        <w:t>рганизация</w:t>
      </w:r>
      <w:r w:rsidR="00A06053" w:rsidRPr="00A06053">
        <w:rPr>
          <w:rFonts w:ascii="Arial" w:hAnsi="Arial" w:cs="Arial"/>
          <w:sz w:val="24"/>
          <w:szCs w:val="24"/>
        </w:rPr>
        <w:t xml:space="preserve"> (</w:t>
      </w:r>
      <w:r w:rsidR="004C20AC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="004C20AC">
        <w:rPr>
          <w:rFonts w:ascii="Arial" w:hAnsi="Arial" w:cs="Arial"/>
          <w:sz w:val="24"/>
          <w:szCs w:val="24"/>
        </w:rPr>
        <w:t>работающих</w:t>
      </w:r>
      <w:proofErr w:type="gramEnd"/>
      <w:r w:rsidR="00A06053" w:rsidRPr="00A06053">
        <w:rPr>
          <w:rFonts w:ascii="Arial" w:hAnsi="Arial" w:cs="Arial"/>
          <w:sz w:val="24"/>
          <w:szCs w:val="24"/>
        </w:rPr>
        <w:t>)</w:t>
      </w:r>
    </w:p>
    <w:p w:rsidR="00A06053" w:rsidRPr="00A06053" w:rsidRDefault="00A06053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06053">
        <w:rPr>
          <w:rFonts w:ascii="Arial" w:hAnsi="Arial" w:cs="Arial"/>
          <w:sz w:val="24"/>
          <w:szCs w:val="24"/>
        </w:rPr>
        <w:t>Курс (для студентов)</w:t>
      </w:r>
      <w:r w:rsidR="001C1D94">
        <w:rPr>
          <w:rFonts w:ascii="Arial" w:hAnsi="Arial" w:cs="Arial"/>
          <w:sz w:val="24"/>
          <w:szCs w:val="24"/>
        </w:rPr>
        <w:t xml:space="preserve"> /</w:t>
      </w:r>
      <w:r w:rsidRPr="00A06053">
        <w:rPr>
          <w:rFonts w:ascii="Arial" w:hAnsi="Arial" w:cs="Arial"/>
          <w:sz w:val="24"/>
          <w:szCs w:val="24"/>
        </w:rPr>
        <w:t xml:space="preserve"> год обучения (для магистрантов, аспирантов)</w:t>
      </w:r>
      <w:r w:rsidR="001C1D94">
        <w:rPr>
          <w:rFonts w:ascii="Arial" w:hAnsi="Arial" w:cs="Arial"/>
          <w:sz w:val="24"/>
          <w:szCs w:val="24"/>
        </w:rPr>
        <w:t xml:space="preserve"> </w:t>
      </w:r>
      <w:r w:rsidR="007F4886">
        <w:rPr>
          <w:rFonts w:ascii="Arial" w:hAnsi="Arial" w:cs="Arial"/>
          <w:sz w:val="24"/>
          <w:szCs w:val="24"/>
        </w:rPr>
        <w:t>/</w:t>
      </w:r>
      <w:r w:rsidR="001C1D94">
        <w:rPr>
          <w:rFonts w:ascii="Arial" w:hAnsi="Arial" w:cs="Arial"/>
          <w:sz w:val="24"/>
          <w:szCs w:val="24"/>
        </w:rPr>
        <w:t>/</w:t>
      </w:r>
      <w:r w:rsidRPr="00A06053">
        <w:rPr>
          <w:rFonts w:ascii="Arial" w:hAnsi="Arial" w:cs="Arial"/>
          <w:sz w:val="24"/>
          <w:szCs w:val="24"/>
        </w:rPr>
        <w:t xml:space="preserve"> </w:t>
      </w:r>
      <w:r w:rsidR="007F4886">
        <w:rPr>
          <w:rFonts w:ascii="Arial" w:hAnsi="Arial" w:cs="Arial"/>
          <w:sz w:val="24"/>
          <w:szCs w:val="24"/>
        </w:rPr>
        <w:t>Д</w:t>
      </w:r>
      <w:r w:rsidRPr="00A06053">
        <w:rPr>
          <w:rFonts w:ascii="Arial" w:hAnsi="Arial" w:cs="Arial"/>
          <w:sz w:val="24"/>
          <w:szCs w:val="24"/>
        </w:rPr>
        <w:t>олжность (для работающих)</w:t>
      </w:r>
      <w:proofErr w:type="gramEnd"/>
    </w:p>
    <w:p w:rsidR="00A06053" w:rsidRPr="00A06053" w:rsidRDefault="00A06053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>Ученая степень, звание (при наличии)</w:t>
      </w:r>
    </w:p>
    <w:p w:rsidR="00A06053" w:rsidRPr="00A06053" w:rsidRDefault="00A06053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>Сфера научных интересов</w:t>
      </w:r>
    </w:p>
    <w:p w:rsidR="00A06053" w:rsidRPr="00957E39" w:rsidRDefault="00957E39" w:rsidP="001C1D94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57E39">
        <w:rPr>
          <w:rFonts w:ascii="Arial" w:hAnsi="Arial" w:cs="Arial"/>
          <w:sz w:val="24"/>
          <w:szCs w:val="24"/>
        </w:rPr>
        <w:t>Название</w:t>
      </w:r>
      <w:r w:rsidR="00A06053" w:rsidRPr="00957E39">
        <w:rPr>
          <w:rFonts w:ascii="Arial" w:hAnsi="Arial" w:cs="Arial"/>
          <w:sz w:val="24"/>
          <w:szCs w:val="24"/>
        </w:rPr>
        <w:t xml:space="preserve"> </w:t>
      </w:r>
      <w:r w:rsidR="00AA7092" w:rsidRPr="00957E39">
        <w:rPr>
          <w:rFonts w:ascii="Arial" w:hAnsi="Arial" w:cs="Arial"/>
          <w:sz w:val="24"/>
          <w:szCs w:val="24"/>
        </w:rPr>
        <w:t>тезисов</w:t>
      </w:r>
    </w:p>
    <w:p w:rsidR="00A06053" w:rsidRPr="00A06053" w:rsidRDefault="00A06053" w:rsidP="001C1D94">
      <w:pPr>
        <w:pStyle w:val="a4"/>
        <w:numPr>
          <w:ilvl w:val="0"/>
          <w:numId w:val="2"/>
        </w:numPr>
        <w:tabs>
          <w:tab w:val="left" w:pos="85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>Адрес электронной почты</w:t>
      </w:r>
    </w:p>
    <w:p w:rsidR="00A06053" w:rsidRDefault="00A06053" w:rsidP="001C1D94">
      <w:pPr>
        <w:pStyle w:val="a4"/>
        <w:numPr>
          <w:ilvl w:val="0"/>
          <w:numId w:val="2"/>
        </w:numPr>
        <w:tabs>
          <w:tab w:val="left" w:pos="851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06053">
        <w:rPr>
          <w:rFonts w:ascii="Arial" w:hAnsi="Arial" w:cs="Arial"/>
          <w:sz w:val="24"/>
          <w:szCs w:val="24"/>
        </w:rPr>
        <w:t>Контактный телефон</w:t>
      </w:r>
    </w:p>
    <w:p w:rsidR="00A06053" w:rsidRPr="00C70A48" w:rsidRDefault="007D251D" w:rsidP="001C1D94">
      <w:pPr>
        <w:pStyle w:val="a4"/>
        <w:numPr>
          <w:ilvl w:val="0"/>
          <w:numId w:val="2"/>
        </w:numPr>
        <w:tabs>
          <w:tab w:val="left" w:pos="851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0A48">
        <w:rPr>
          <w:rFonts w:ascii="Arial" w:hAnsi="Arial" w:cs="Arial"/>
          <w:sz w:val="24"/>
          <w:szCs w:val="24"/>
        </w:rPr>
        <w:t>Потребность в общежитии на время конференции</w:t>
      </w:r>
    </w:p>
    <w:sectPr w:rsidR="00A06053" w:rsidRPr="00C70A48" w:rsidSect="00AA69B7">
      <w:headerReference w:type="default" r:id="rId12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70" w:rsidRDefault="00F70D70" w:rsidP="00A775ED">
      <w:pPr>
        <w:spacing w:after="0" w:line="240" w:lineRule="auto"/>
      </w:pPr>
      <w:r>
        <w:separator/>
      </w:r>
    </w:p>
  </w:endnote>
  <w:endnote w:type="continuationSeparator" w:id="0">
    <w:p w:rsidR="00F70D70" w:rsidRDefault="00F70D70" w:rsidP="00A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70" w:rsidRDefault="00F70D70" w:rsidP="00A775ED">
      <w:pPr>
        <w:spacing w:after="0" w:line="240" w:lineRule="auto"/>
      </w:pPr>
      <w:r>
        <w:separator/>
      </w:r>
    </w:p>
  </w:footnote>
  <w:footnote w:type="continuationSeparator" w:id="0">
    <w:p w:rsidR="00F70D70" w:rsidRDefault="00F70D70" w:rsidP="00A7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2110"/>
      <w:docPartObj>
        <w:docPartGallery w:val="Page Numbers (Top of Page)"/>
        <w:docPartUnique/>
      </w:docPartObj>
    </w:sdtPr>
    <w:sdtEndPr/>
    <w:sdtContent>
      <w:p w:rsidR="00A775ED" w:rsidRDefault="00F70D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75ED" w:rsidRDefault="00A775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424"/>
    <w:multiLevelType w:val="hybridMultilevel"/>
    <w:tmpl w:val="D6A64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E0350"/>
    <w:multiLevelType w:val="hybridMultilevel"/>
    <w:tmpl w:val="B8647F64"/>
    <w:lvl w:ilvl="0" w:tplc="A0623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4A2D"/>
    <w:multiLevelType w:val="hybridMultilevel"/>
    <w:tmpl w:val="D7DA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A5E72"/>
    <w:multiLevelType w:val="hybridMultilevel"/>
    <w:tmpl w:val="2034D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01C1"/>
    <w:multiLevelType w:val="hybridMultilevel"/>
    <w:tmpl w:val="EBACB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5C"/>
    <w:rsid w:val="000072BA"/>
    <w:rsid w:val="000150F0"/>
    <w:rsid w:val="00022080"/>
    <w:rsid w:val="00030D1F"/>
    <w:rsid w:val="00031F6B"/>
    <w:rsid w:val="00077511"/>
    <w:rsid w:val="000B6F03"/>
    <w:rsid w:val="000F3BF9"/>
    <w:rsid w:val="00112B9A"/>
    <w:rsid w:val="00115136"/>
    <w:rsid w:val="0015607E"/>
    <w:rsid w:val="001754F4"/>
    <w:rsid w:val="001A03AB"/>
    <w:rsid w:val="001B1888"/>
    <w:rsid w:val="001B5BBD"/>
    <w:rsid w:val="001C1D94"/>
    <w:rsid w:val="001F5FF7"/>
    <w:rsid w:val="00236D6E"/>
    <w:rsid w:val="00296752"/>
    <w:rsid w:val="002A1175"/>
    <w:rsid w:val="002C6262"/>
    <w:rsid w:val="002D4574"/>
    <w:rsid w:val="00307D1C"/>
    <w:rsid w:val="00344964"/>
    <w:rsid w:val="0039637C"/>
    <w:rsid w:val="003E101C"/>
    <w:rsid w:val="003F35F1"/>
    <w:rsid w:val="004001BC"/>
    <w:rsid w:val="004415BF"/>
    <w:rsid w:val="004A330A"/>
    <w:rsid w:val="004C20AC"/>
    <w:rsid w:val="004E1B4F"/>
    <w:rsid w:val="004E27EF"/>
    <w:rsid w:val="004E3707"/>
    <w:rsid w:val="004F4B74"/>
    <w:rsid w:val="0051008C"/>
    <w:rsid w:val="00522103"/>
    <w:rsid w:val="005301FF"/>
    <w:rsid w:val="00556FAE"/>
    <w:rsid w:val="005644D2"/>
    <w:rsid w:val="0057291B"/>
    <w:rsid w:val="0057387B"/>
    <w:rsid w:val="005C61B5"/>
    <w:rsid w:val="006000BD"/>
    <w:rsid w:val="00624225"/>
    <w:rsid w:val="00644AD4"/>
    <w:rsid w:val="00667467"/>
    <w:rsid w:val="006B1B54"/>
    <w:rsid w:val="006B487B"/>
    <w:rsid w:val="006F6CB4"/>
    <w:rsid w:val="007447DA"/>
    <w:rsid w:val="00761801"/>
    <w:rsid w:val="00772AE8"/>
    <w:rsid w:val="00785A0B"/>
    <w:rsid w:val="007A2FE7"/>
    <w:rsid w:val="007D251D"/>
    <w:rsid w:val="007D4C40"/>
    <w:rsid w:val="007D7A05"/>
    <w:rsid w:val="007F4886"/>
    <w:rsid w:val="00807FDB"/>
    <w:rsid w:val="008105A3"/>
    <w:rsid w:val="00812E2D"/>
    <w:rsid w:val="00817360"/>
    <w:rsid w:val="008412C5"/>
    <w:rsid w:val="0088102D"/>
    <w:rsid w:val="008B3734"/>
    <w:rsid w:val="008F7375"/>
    <w:rsid w:val="00951440"/>
    <w:rsid w:val="00955F1D"/>
    <w:rsid w:val="00957E39"/>
    <w:rsid w:val="0096392C"/>
    <w:rsid w:val="00977C23"/>
    <w:rsid w:val="009826E7"/>
    <w:rsid w:val="00990867"/>
    <w:rsid w:val="0099795C"/>
    <w:rsid w:val="009C7209"/>
    <w:rsid w:val="009D0ED0"/>
    <w:rsid w:val="009F4B0C"/>
    <w:rsid w:val="00A06053"/>
    <w:rsid w:val="00A44552"/>
    <w:rsid w:val="00A63F06"/>
    <w:rsid w:val="00A775ED"/>
    <w:rsid w:val="00AA69B7"/>
    <w:rsid w:val="00AA7092"/>
    <w:rsid w:val="00AF6E74"/>
    <w:rsid w:val="00B015A5"/>
    <w:rsid w:val="00B75A6F"/>
    <w:rsid w:val="00BC2475"/>
    <w:rsid w:val="00BF0CE8"/>
    <w:rsid w:val="00C05BF6"/>
    <w:rsid w:val="00C12C03"/>
    <w:rsid w:val="00C34F92"/>
    <w:rsid w:val="00C476BA"/>
    <w:rsid w:val="00C621E6"/>
    <w:rsid w:val="00C70A48"/>
    <w:rsid w:val="00CA1FB4"/>
    <w:rsid w:val="00CB256B"/>
    <w:rsid w:val="00CB3381"/>
    <w:rsid w:val="00CC07DC"/>
    <w:rsid w:val="00CC7DD5"/>
    <w:rsid w:val="00CE02A5"/>
    <w:rsid w:val="00CE2B59"/>
    <w:rsid w:val="00D9664D"/>
    <w:rsid w:val="00DA3F73"/>
    <w:rsid w:val="00DB78D5"/>
    <w:rsid w:val="00DC00C4"/>
    <w:rsid w:val="00DC029C"/>
    <w:rsid w:val="00E00CA2"/>
    <w:rsid w:val="00E07E43"/>
    <w:rsid w:val="00EA60E0"/>
    <w:rsid w:val="00EA7A98"/>
    <w:rsid w:val="00EB41C4"/>
    <w:rsid w:val="00EC6F6E"/>
    <w:rsid w:val="00EF22AD"/>
    <w:rsid w:val="00F15426"/>
    <w:rsid w:val="00F51668"/>
    <w:rsid w:val="00F70D70"/>
    <w:rsid w:val="00F75EEE"/>
    <w:rsid w:val="00F93913"/>
    <w:rsid w:val="00FB778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6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2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2C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5ED"/>
  </w:style>
  <w:style w:type="paragraph" w:styleId="a7">
    <w:name w:val="footer"/>
    <w:basedOn w:val="a"/>
    <w:link w:val="a8"/>
    <w:uiPriority w:val="99"/>
    <w:semiHidden/>
    <w:unhideWhenUsed/>
    <w:rsid w:val="00A7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75ED"/>
  </w:style>
  <w:style w:type="character" w:customStyle="1" w:styleId="40">
    <w:name w:val="Заголовок 4 Знак"/>
    <w:basedOn w:val="a0"/>
    <w:link w:val="4"/>
    <w:uiPriority w:val="9"/>
    <w:rsid w:val="00D96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301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6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2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2C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5ED"/>
  </w:style>
  <w:style w:type="paragraph" w:styleId="a7">
    <w:name w:val="footer"/>
    <w:basedOn w:val="a"/>
    <w:link w:val="a8"/>
    <w:uiPriority w:val="99"/>
    <w:semiHidden/>
    <w:unhideWhenUsed/>
    <w:rsid w:val="00A7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75ED"/>
  </w:style>
  <w:style w:type="character" w:customStyle="1" w:styleId="40">
    <w:name w:val="Заголовок 4 Знак"/>
    <w:basedOn w:val="a0"/>
    <w:link w:val="4"/>
    <w:uiPriority w:val="9"/>
    <w:rsid w:val="00D96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30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povestka2015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mnye_seti@tu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k.com/povestka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35BAA-0C67-44A9-9A3E-66DFBF7C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ezhova</dc:creator>
  <cp:lastModifiedBy>COMP</cp:lastModifiedBy>
  <cp:revision>2</cp:revision>
  <cp:lastPrinted>2014-02-04T09:18:00Z</cp:lastPrinted>
  <dcterms:created xsi:type="dcterms:W3CDTF">2014-02-05T09:13:00Z</dcterms:created>
  <dcterms:modified xsi:type="dcterms:W3CDTF">2014-02-05T09:13:00Z</dcterms:modified>
</cp:coreProperties>
</file>