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1F" w:rsidRDefault="00EC1B1F" w:rsidP="00DE7208">
      <w:pPr>
        <w:pStyle w:val="31"/>
        <w:spacing w:after="0" w:line="240" w:lineRule="auto"/>
        <w:ind w:left="0" w:firstLine="284"/>
        <w:rPr>
          <w:b/>
          <w:i/>
          <w:sz w:val="24"/>
          <w:szCs w:val="22"/>
        </w:rPr>
      </w:pPr>
      <w:bookmarkStart w:id="0" w:name="_GoBack"/>
      <w:bookmarkEnd w:id="0"/>
    </w:p>
    <w:p w:rsidR="00DE7208" w:rsidRPr="008E0FA9" w:rsidRDefault="00DE7208" w:rsidP="00DE7208">
      <w:pPr>
        <w:pStyle w:val="31"/>
        <w:spacing w:after="0" w:line="240" w:lineRule="auto"/>
        <w:ind w:left="0" w:firstLine="284"/>
        <w:rPr>
          <w:sz w:val="24"/>
          <w:szCs w:val="22"/>
        </w:rPr>
      </w:pPr>
      <w:r w:rsidRPr="008E0FA9">
        <w:rPr>
          <w:sz w:val="24"/>
          <w:szCs w:val="22"/>
        </w:rPr>
        <w:t>Название доклада печатается без переноса заглавными буквами полужирным шрифтом посредине первой строки; ниже – полужирным курсивом – инициалы и фамилия автора (авторов), в скобках – сокращенное название учебного заведения, город; на следующей строке – инициалы и фамилия научного руководителя, ученая степень, ученое звание; текст печатается ниже через один интервал с абзацного отступа. Графики, диаграммы, таблицы вставляются в текст. Ссылки на литературу приводятся в тексте в квадратных скобках, например: [1, с.10]. Список литературы размещается сразу после текста, перечисление источников приводится в порядке цитирования в тексте.</w:t>
      </w:r>
    </w:p>
    <w:p w:rsidR="00DE7208" w:rsidRDefault="00DE7208" w:rsidP="00B412BE">
      <w:pPr>
        <w:spacing w:after="0" w:line="240" w:lineRule="auto"/>
        <w:ind w:firstLine="284"/>
        <w:rPr>
          <w:b/>
          <w:sz w:val="22"/>
          <w:lang w:eastAsia="ru-RU"/>
        </w:rPr>
      </w:pPr>
    </w:p>
    <w:p w:rsidR="00B412BE" w:rsidRPr="008F3957" w:rsidRDefault="00B412BE" w:rsidP="00B412BE">
      <w:pPr>
        <w:spacing w:after="0" w:line="240" w:lineRule="auto"/>
        <w:ind w:firstLine="284"/>
        <w:rPr>
          <w:b/>
          <w:i/>
          <w:sz w:val="22"/>
          <w:lang w:eastAsia="ru-RU"/>
        </w:rPr>
      </w:pPr>
      <w:r w:rsidRPr="008F3957">
        <w:rPr>
          <w:b/>
          <w:i/>
          <w:sz w:val="22"/>
          <w:lang w:eastAsia="ru-RU"/>
        </w:rPr>
        <w:t>Пример оформления:</w:t>
      </w:r>
    </w:p>
    <w:p w:rsidR="00DE7208" w:rsidRDefault="00DE7208" w:rsidP="00B412BE">
      <w:pPr>
        <w:spacing w:after="0" w:line="240" w:lineRule="auto"/>
        <w:ind w:firstLine="284"/>
        <w:jc w:val="center"/>
        <w:rPr>
          <w:b/>
          <w:sz w:val="22"/>
          <w:lang w:eastAsia="ru-RU"/>
        </w:rPr>
      </w:pPr>
    </w:p>
    <w:p w:rsidR="00B412BE" w:rsidRPr="0049173F" w:rsidRDefault="00B412BE" w:rsidP="00B412BE">
      <w:pPr>
        <w:spacing w:after="0" w:line="240" w:lineRule="auto"/>
        <w:ind w:firstLine="284"/>
        <w:jc w:val="center"/>
        <w:rPr>
          <w:b/>
          <w:sz w:val="22"/>
          <w:lang w:eastAsia="ru-RU"/>
        </w:rPr>
      </w:pPr>
      <w:r w:rsidRPr="0049173F">
        <w:rPr>
          <w:b/>
          <w:sz w:val="22"/>
          <w:lang w:eastAsia="ru-RU"/>
        </w:rPr>
        <w:t>НАЗВАНИЕ</w:t>
      </w:r>
    </w:p>
    <w:p w:rsidR="00B412BE" w:rsidRPr="0049173F" w:rsidRDefault="00B412BE" w:rsidP="00874936">
      <w:pPr>
        <w:spacing w:after="0" w:line="240" w:lineRule="auto"/>
        <w:ind w:firstLine="284"/>
        <w:jc w:val="right"/>
        <w:rPr>
          <w:b/>
          <w:i/>
          <w:sz w:val="22"/>
          <w:lang w:eastAsia="ru-RU"/>
        </w:rPr>
      </w:pPr>
      <w:r w:rsidRPr="0049173F">
        <w:rPr>
          <w:b/>
          <w:i/>
          <w:sz w:val="22"/>
          <w:lang w:eastAsia="ru-RU"/>
        </w:rPr>
        <w:t>Степанов А.А. (</w:t>
      </w:r>
      <w:r w:rsidR="00141396">
        <w:rPr>
          <w:b/>
          <w:i/>
          <w:sz w:val="22"/>
          <w:lang w:eastAsia="ru-RU"/>
        </w:rPr>
        <w:t>УО МГПУ им.</w:t>
      </w:r>
      <w:r w:rsidR="00874936">
        <w:rPr>
          <w:b/>
          <w:i/>
          <w:sz w:val="22"/>
          <w:lang w:eastAsia="ru-RU"/>
        </w:rPr>
        <w:t> </w:t>
      </w:r>
      <w:proofErr w:type="spellStart"/>
      <w:r w:rsidR="00141396">
        <w:rPr>
          <w:b/>
          <w:i/>
          <w:sz w:val="22"/>
          <w:lang w:eastAsia="ru-RU"/>
        </w:rPr>
        <w:t>И.П.Шамякина</w:t>
      </w:r>
      <w:proofErr w:type="spellEnd"/>
      <w:r w:rsidRPr="0049173F">
        <w:rPr>
          <w:b/>
          <w:i/>
          <w:sz w:val="22"/>
          <w:lang w:eastAsia="ru-RU"/>
        </w:rPr>
        <w:t>, М</w:t>
      </w:r>
      <w:r w:rsidR="00141396">
        <w:rPr>
          <w:b/>
          <w:i/>
          <w:sz w:val="22"/>
          <w:lang w:eastAsia="ru-RU"/>
        </w:rPr>
        <w:t>озырь</w:t>
      </w:r>
      <w:r w:rsidRPr="0049173F">
        <w:rPr>
          <w:b/>
          <w:i/>
          <w:sz w:val="22"/>
          <w:lang w:eastAsia="ru-RU"/>
        </w:rPr>
        <w:t>)</w:t>
      </w:r>
    </w:p>
    <w:p w:rsidR="00B412BE" w:rsidRPr="0049173F" w:rsidRDefault="00B412BE" w:rsidP="00B412BE">
      <w:pPr>
        <w:spacing w:after="0" w:line="240" w:lineRule="auto"/>
        <w:ind w:firstLine="284"/>
        <w:jc w:val="right"/>
        <w:rPr>
          <w:b/>
          <w:i/>
          <w:sz w:val="22"/>
          <w:lang w:eastAsia="ru-RU"/>
        </w:rPr>
      </w:pPr>
      <w:r w:rsidRPr="0049173F">
        <w:rPr>
          <w:b/>
          <w:i/>
          <w:sz w:val="22"/>
          <w:lang w:eastAsia="ru-RU"/>
        </w:rPr>
        <w:t>Научный руководитель  –  А.А. Иванов,</w:t>
      </w:r>
    </w:p>
    <w:p w:rsidR="00B412BE" w:rsidRPr="0049173F" w:rsidRDefault="00B412BE" w:rsidP="00B412BE">
      <w:pPr>
        <w:spacing w:after="0" w:line="240" w:lineRule="auto"/>
        <w:ind w:firstLine="284"/>
        <w:jc w:val="right"/>
        <w:rPr>
          <w:b/>
          <w:i/>
          <w:sz w:val="22"/>
          <w:lang w:eastAsia="ru-RU"/>
        </w:rPr>
      </w:pPr>
      <w:r w:rsidRPr="0049173F">
        <w:rPr>
          <w:b/>
          <w:i/>
          <w:sz w:val="22"/>
          <w:lang w:eastAsia="ru-RU"/>
        </w:rPr>
        <w:t xml:space="preserve"> кандидат </w:t>
      </w:r>
      <w:proofErr w:type="spellStart"/>
      <w:proofErr w:type="gramStart"/>
      <w:r w:rsidRPr="0049173F">
        <w:rPr>
          <w:b/>
          <w:i/>
          <w:sz w:val="22"/>
          <w:lang w:eastAsia="ru-RU"/>
        </w:rPr>
        <w:t>пед.наук</w:t>
      </w:r>
      <w:proofErr w:type="spellEnd"/>
      <w:proofErr w:type="gramEnd"/>
      <w:r w:rsidRPr="0049173F">
        <w:rPr>
          <w:b/>
          <w:i/>
          <w:sz w:val="22"/>
          <w:lang w:eastAsia="ru-RU"/>
        </w:rPr>
        <w:t>, доцент</w:t>
      </w:r>
    </w:p>
    <w:p w:rsidR="00B412BE" w:rsidRPr="0049173F" w:rsidRDefault="00B412BE" w:rsidP="00B412BE">
      <w:pPr>
        <w:spacing w:after="0" w:line="240" w:lineRule="auto"/>
        <w:ind w:firstLine="284"/>
        <w:jc w:val="center"/>
        <w:rPr>
          <w:b/>
          <w:sz w:val="22"/>
          <w:lang w:eastAsia="ru-RU"/>
        </w:rPr>
      </w:pPr>
    </w:p>
    <w:p w:rsidR="00B412BE" w:rsidRPr="0049173F" w:rsidRDefault="00B412BE" w:rsidP="00B412BE">
      <w:pPr>
        <w:spacing w:after="0" w:line="240" w:lineRule="auto"/>
        <w:ind w:firstLine="284"/>
        <w:rPr>
          <w:sz w:val="22"/>
          <w:lang w:eastAsia="ru-RU"/>
        </w:rPr>
      </w:pPr>
      <w:r w:rsidRPr="0049173F">
        <w:rPr>
          <w:sz w:val="22"/>
          <w:lang w:eastAsia="ru-RU"/>
        </w:rPr>
        <w:t xml:space="preserve">Текст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>.</w:t>
      </w:r>
    </w:p>
    <w:p w:rsidR="0005246C" w:rsidRDefault="00B412BE" w:rsidP="0005246C">
      <w:pPr>
        <w:spacing w:after="0" w:line="240" w:lineRule="auto"/>
        <w:ind w:firstLine="284"/>
        <w:jc w:val="center"/>
        <w:rPr>
          <w:sz w:val="22"/>
          <w:lang w:val="en-US" w:eastAsia="ru-RU"/>
        </w:rPr>
      </w:pPr>
      <w:r w:rsidRPr="0049173F">
        <w:rPr>
          <w:sz w:val="22"/>
          <w:lang w:eastAsia="ru-RU"/>
        </w:rPr>
        <w:t>Литература</w:t>
      </w:r>
    </w:p>
    <w:p w:rsidR="00B412BE" w:rsidRDefault="00B412BE" w:rsidP="00B412BE">
      <w:pPr>
        <w:spacing w:after="0" w:line="240" w:lineRule="auto"/>
        <w:ind w:firstLine="284"/>
        <w:rPr>
          <w:i/>
          <w:sz w:val="22"/>
          <w:lang w:eastAsia="ru-RU"/>
        </w:rPr>
      </w:pPr>
      <w:r w:rsidRPr="0049173F">
        <w:rPr>
          <w:rFonts w:cs="Times New Roman"/>
          <w:spacing w:val="-2"/>
          <w:kern w:val="24"/>
          <w:sz w:val="22"/>
        </w:rPr>
        <w:t>1. </w:t>
      </w:r>
      <w:proofErr w:type="spellStart"/>
      <w:r w:rsidRPr="0049173F">
        <w:rPr>
          <w:rFonts w:cs="Times New Roman"/>
          <w:spacing w:val="-2"/>
          <w:kern w:val="24"/>
          <w:sz w:val="22"/>
        </w:rPr>
        <w:t>Латышина</w:t>
      </w:r>
      <w:proofErr w:type="spellEnd"/>
      <w:r w:rsidRPr="0049173F">
        <w:rPr>
          <w:rFonts w:cs="Times New Roman"/>
          <w:spacing w:val="-2"/>
          <w:kern w:val="24"/>
          <w:sz w:val="22"/>
        </w:rPr>
        <w:t xml:space="preserve">, Д. И. История педагогики (История образования и педагогической мысли) / Д. И. </w:t>
      </w:r>
      <w:proofErr w:type="spellStart"/>
      <w:r w:rsidRPr="0049173F">
        <w:rPr>
          <w:rFonts w:cs="Times New Roman"/>
          <w:spacing w:val="-2"/>
          <w:kern w:val="24"/>
          <w:sz w:val="22"/>
        </w:rPr>
        <w:t>Латышина</w:t>
      </w:r>
      <w:proofErr w:type="spellEnd"/>
      <w:r w:rsidRPr="0049173F">
        <w:rPr>
          <w:rFonts w:cs="Times New Roman"/>
          <w:spacing w:val="-2"/>
          <w:kern w:val="24"/>
          <w:sz w:val="22"/>
        </w:rPr>
        <w:t xml:space="preserve">. – </w:t>
      </w:r>
      <w:proofErr w:type="gramStart"/>
      <w:r w:rsidRPr="0049173F">
        <w:rPr>
          <w:rFonts w:cs="Times New Roman"/>
          <w:spacing w:val="-2"/>
          <w:kern w:val="24"/>
          <w:sz w:val="22"/>
        </w:rPr>
        <w:t>М.</w:t>
      </w:r>
      <w:r w:rsidRPr="0049173F">
        <w:rPr>
          <w:sz w:val="22"/>
        </w:rPr>
        <w:t> </w:t>
      </w:r>
      <w:r w:rsidRPr="0049173F">
        <w:rPr>
          <w:rFonts w:cs="Times New Roman"/>
          <w:spacing w:val="-2"/>
          <w:kern w:val="24"/>
          <w:sz w:val="22"/>
        </w:rPr>
        <w:t>:</w:t>
      </w:r>
      <w:proofErr w:type="gramEnd"/>
      <w:r w:rsidRPr="0049173F">
        <w:rPr>
          <w:rFonts w:cs="Times New Roman"/>
          <w:spacing w:val="-2"/>
          <w:kern w:val="24"/>
          <w:sz w:val="22"/>
        </w:rPr>
        <w:t xml:space="preserve"> </w:t>
      </w:r>
      <w:proofErr w:type="spellStart"/>
      <w:r w:rsidRPr="0049173F">
        <w:rPr>
          <w:rFonts w:cs="Times New Roman"/>
          <w:spacing w:val="-2"/>
          <w:kern w:val="24"/>
          <w:sz w:val="22"/>
        </w:rPr>
        <w:t>Гардарики</w:t>
      </w:r>
      <w:proofErr w:type="spellEnd"/>
      <w:r w:rsidRPr="0049173F">
        <w:rPr>
          <w:rFonts w:cs="Times New Roman"/>
          <w:spacing w:val="-2"/>
          <w:kern w:val="24"/>
          <w:sz w:val="22"/>
        </w:rPr>
        <w:t>, 2005. – 603 с.</w:t>
      </w:r>
    </w:p>
    <w:p w:rsidR="00162196" w:rsidRDefault="00162196" w:rsidP="000F4D79">
      <w:pPr>
        <w:spacing w:after="0" w:line="240" w:lineRule="auto"/>
        <w:ind w:firstLine="284"/>
        <w:jc w:val="center"/>
        <w:rPr>
          <w:b/>
          <w:i/>
          <w:sz w:val="22"/>
          <w:lang w:eastAsia="ru-RU"/>
        </w:rPr>
      </w:pPr>
    </w:p>
    <w:p w:rsidR="00174F59" w:rsidRDefault="00174F59" w:rsidP="000F4D79">
      <w:pPr>
        <w:spacing w:after="0" w:line="240" w:lineRule="auto"/>
        <w:ind w:firstLine="284"/>
        <w:jc w:val="center"/>
        <w:rPr>
          <w:b/>
          <w:i/>
          <w:sz w:val="22"/>
          <w:lang w:eastAsia="ru-RU"/>
        </w:rPr>
      </w:pPr>
    </w:p>
    <w:p w:rsidR="00174F59" w:rsidRDefault="00174F59" w:rsidP="000F4D79">
      <w:pPr>
        <w:spacing w:after="0" w:line="240" w:lineRule="auto"/>
        <w:ind w:firstLine="284"/>
        <w:jc w:val="center"/>
        <w:rPr>
          <w:b/>
          <w:i/>
          <w:sz w:val="22"/>
          <w:lang w:eastAsia="ru-RU"/>
        </w:rPr>
      </w:pPr>
    </w:p>
    <w:p w:rsidR="00174F59" w:rsidRDefault="00174F59" w:rsidP="000F4D79">
      <w:pPr>
        <w:spacing w:after="0" w:line="240" w:lineRule="auto"/>
        <w:ind w:firstLine="284"/>
        <w:jc w:val="center"/>
        <w:rPr>
          <w:b/>
          <w:i/>
          <w:sz w:val="22"/>
          <w:lang w:eastAsia="ru-RU"/>
        </w:rPr>
      </w:pPr>
    </w:p>
    <w:p w:rsidR="000F4D79" w:rsidRPr="008F3957" w:rsidRDefault="00134C62" w:rsidP="000F4D79">
      <w:pPr>
        <w:spacing w:after="0" w:line="240" w:lineRule="auto"/>
        <w:ind w:firstLine="284"/>
        <w:jc w:val="center"/>
        <w:rPr>
          <w:b/>
          <w:i/>
          <w:sz w:val="22"/>
          <w:lang w:eastAsia="ru-RU"/>
        </w:rPr>
      </w:pPr>
      <w:r w:rsidRPr="008F3957">
        <w:rPr>
          <w:b/>
          <w:i/>
          <w:sz w:val="22"/>
          <w:lang w:eastAsia="ru-RU"/>
        </w:rPr>
        <w:t>ЗАЯВКА</w:t>
      </w:r>
    </w:p>
    <w:p w:rsidR="000E5330" w:rsidRPr="00475985" w:rsidRDefault="000F4D79" w:rsidP="000E5330">
      <w:pPr>
        <w:spacing w:after="0" w:line="240" w:lineRule="auto"/>
        <w:ind w:firstLine="284"/>
        <w:jc w:val="center"/>
        <w:rPr>
          <w:i/>
          <w:sz w:val="22"/>
        </w:rPr>
      </w:pPr>
      <w:r w:rsidRPr="00475985">
        <w:rPr>
          <w:i/>
          <w:sz w:val="22"/>
          <w:lang w:eastAsia="ru-RU"/>
        </w:rPr>
        <w:t xml:space="preserve">для участия в </w:t>
      </w:r>
      <w:r w:rsidR="00C72383" w:rsidRPr="00475985">
        <w:rPr>
          <w:i/>
          <w:sz w:val="22"/>
        </w:rPr>
        <w:t>ю</w:t>
      </w:r>
      <w:r w:rsidR="000E5330" w:rsidRPr="00475985">
        <w:rPr>
          <w:i/>
          <w:sz w:val="22"/>
        </w:rPr>
        <w:t xml:space="preserve">билейной </w:t>
      </w:r>
    </w:p>
    <w:p w:rsidR="000F4D79" w:rsidRPr="00C72383" w:rsidRDefault="000E5330" w:rsidP="000E5330">
      <w:pPr>
        <w:spacing w:after="0" w:line="240" w:lineRule="auto"/>
        <w:ind w:firstLine="284"/>
        <w:jc w:val="center"/>
        <w:rPr>
          <w:color w:val="FF0000"/>
          <w:sz w:val="22"/>
          <w:lang w:eastAsia="ru-RU"/>
        </w:rPr>
      </w:pPr>
      <w:r w:rsidRPr="00C72383">
        <w:rPr>
          <w:b/>
          <w:i/>
          <w:color w:val="FF0000"/>
          <w:sz w:val="24"/>
          <w:lang w:val="en-US"/>
        </w:rPr>
        <w:t>X</w:t>
      </w:r>
      <w:r w:rsidRPr="00C72383">
        <w:rPr>
          <w:b/>
          <w:i/>
          <w:color w:val="FF0000"/>
          <w:sz w:val="24"/>
        </w:rPr>
        <w:t>Х</w:t>
      </w:r>
      <w:r w:rsidRPr="00C72383">
        <w:rPr>
          <w:b/>
          <w:i/>
          <w:color w:val="FF0000"/>
          <w:sz w:val="24"/>
          <w:lang w:val="en-US"/>
        </w:rPr>
        <w:t>V</w:t>
      </w:r>
      <w:r w:rsidRPr="00C72383">
        <w:rPr>
          <w:b/>
          <w:i/>
          <w:color w:val="FF0000"/>
          <w:sz w:val="24"/>
        </w:rPr>
        <w:t xml:space="preserve"> Международной студенческой научно-практической конференции </w:t>
      </w:r>
      <w:r w:rsidRPr="00C72383">
        <w:rPr>
          <w:b/>
          <w:i/>
          <w:caps/>
          <w:color w:val="FF0000"/>
          <w:sz w:val="24"/>
        </w:rPr>
        <w:t>«</w:t>
      </w:r>
      <w:r w:rsidRPr="00C72383">
        <w:rPr>
          <w:b/>
          <w:i/>
          <w:color w:val="FF0000"/>
          <w:sz w:val="24"/>
        </w:rPr>
        <w:t>От</w:t>
      </w:r>
      <w:r w:rsidRPr="00C72383">
        <w:rPr>
          <w:b/>
          <w:i/>
          <w:caps/>
          <w:color w:val="FF0000"/>
          <w:sz w:val="24"/>
        </w:rPr>
        <w:t> </w:t>
      </w:r>
      <w:r w:rsidRPr="00C72383">
        <w:rPr>
          <w:b/>
          <w:i/>
          <w:color w:val="FF0000"/>
          <w:sz w:val="24"/>
        </w:rPr>
        <w:t>идеи</w:t>
      </w:r>
      <w:r w:rsidRPr="00C72383">
        <w:rPr>
          <w:b/>
          <w:i/>
          <w:caps/>
          <w:color w:val="FF0000"/>
          <w:sz w:val="24"/>
        </w:rPr>
        <w:t> – </w:t>
      </w:r>
      <w:r w:rsidRPr="00C72383">
        <w:rPr>
          <w:b/>
          <w:i/>
          <w:color w:val="FF0000"/>
          <w:sz w:val="24"/>
        </w:rPr>
        <w:t>к инновации</w:t>
      </w:r>
      <w:r w:rsidRPr="00C72383">
        <w:rPr>
          <w:b/>
          <w:i/>
          <w:caps/>
          <w:color w:val="FF0000"/>
          <w:sz w:val="24"/>
        </w:rPr>
        <w:t>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6"/>
        <w:gridCol w:w="2920"/>
        <w:gridCol w:w="1130"/>
      </w:tblGrid>
      <w:tr w:rsidR="000F4D79" w:rsidRPr="0049173F" w:rsidTr="004C0AB0">
        <w:trPr>
          <w:trHeight w:val="465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1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 xml:space="preserve">Фамилия, имя, отчество </w:t>
            </w:r>
            <w:r w:rsidRPr="0005246C">
              <w:rPr>
                <w:b/>
                <w:sz w:val="20"/>
                <w:lang w:eastAsia="ru-RU"/>
              </w:rPr>
              <w:t>автора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465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2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b/>
                <w:i/>
                <w:sz w:val="20"/>
                <w:lang w:eastAsia="ru-RU"/>
              </w:rPr>
              <w:t>Статус участника</w:t>
            </w:r>
            <w:r w:rsidRPr="0005246C">
              <w:rPr>
                <w:sz w:val="20"/>
                <w:lang w:eastAsia="ru-RU"/>
              </w:rPr>
              <w:t xml:space="preserve"> (студент, магистрант); </w:t>
            </w:r>
            <w:r w:rsidRPr="0005246C">
              <w:rPr>
                <w:i/>
                <w:sz w:val="20"/>
                <w:lang w:eastAsia="ru-RU"/>
              </w:rPr>
              <w:t>факультет, специальность, курс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947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3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 xml:space="preserve">Фамилия, имя, отчество </w:t>
            </w:r>
            <w:r w:rsidRPr="0005246C">
              <w:rPr>
                <w:b/>
                <w:sz w:val="20"/>
                <w:lang w:eastAsia="ru-RU"/>
              </w:rPr>
              <w:t>научного руководителя</w:t>
            </w:r>
            <w:r w:rsidRPr="0005246C">
              <w:rPr>
                <w:sz w:val="20"/>
                <w:lang w:eastAsia="ru-RU"/>
              </w:rPr>
              <w:t>, должность, ученая степень, ученое звание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465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4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Город, место учебы (полное название) участника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487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5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b/>
                <w:i/>
                <w:sz w:val="20"/>
                <w:lang w:eastAsia="ru-RU"/>
              </w:rPr>
            </w:pPr>
            <w:r w:rsidRPr="0005246C">
              <w:rPr>
                <w:b/>
                <w:i/>
                <w:sz w:val="20"/>
                <w:lang w:eastAsia="ru-RU"/>
              </w:rPr>
              <w:t>Название доклада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465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6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 xml:space="preserve">Номер выбранного направления 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388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7</w:t>
            </w:r>
          </w:p>
        </w:tc>
        <w:tc>
          <w:tcPr>
            <w:tcW w:w="3061" w:type="dxa"/>
          </w:tcPr>
          <w:p w:rsidR="000F4D79" w:rsidRPr="00CD0F9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 xml:space="preserve">Домашний адрес, номер телефона и </w:t>
            </w:r>
            <w:r w:rsidRPr="0005246C">
              <w:rPr>
                <w:sz w:val="20"/>
                <w:lang w:val="en-US" w:eastAsia="ru-RU"/>
              </w:rPr>
              <w:t>e</w:t>
            </w:r>
            <w:r w:rsidRPr="0005246C">
              <w:rPr>
                <w:sz w:val="20"/>
                <w:lang w:eastAsia="ru-RU"/>
              </w:rPr>
              <w:t>-</w:t>
            </w:r>
            <w:r w:rsidRPr="0005246C">
              <w:rPr>
                <w:sz w:val="20"/>
                <w:lang w:val="en-US" w:eastAsia="ru-RU"/>
              </w:rPr>
              <w:t>mail</w:t>
            </w:r>
            <w:r w:rsidRPr="0005246C">
              <w:rPr>
                <w:sz w:val="20"/>
                <w:lang w:eastAsia="ru-RU"/>
              </w:rPr>
              <w:t xml:space="preserve"> </w:t>
            </w:r>
            <w:r w:rsidRPr="0005246C">
              <w:rPr>
                <w:b/>
                <w:i/>
                <w:sz w:val="20"/>
                <w:lang w:eastAsia="ru-RU"/>
              </w:rPr>
              <w:t>автора</w:t>
            </w:r>
            <w:r w:rsidR="00CD0F9C" w:rsidRPr="00CD0F9C">
              <w:rPr>
                <w:b/>
                <w:i/>
                <w:sz w:val="20"/>
                <w:lang w:eastAsia="ru-RU"/>
              </w:rPr>
              <w:t xml:space="preserve"> (</w:t>
            </w:r>
            <w:r w:rsidR="00CD0F9C">
              <w:rPr>
                <w:b/>
                <w:i/>
                <w:sz w:val="20"/>
                <w:lang w:eastAsia="ru-RU"/>
              </w:rPr>
              <w:t>обязательно</w:t>
            </w:r>
            <w:r w:rsidR="00CD0F9C" w:rsidRPr="00CD0F9C">
              <w:rPr>
                <w:b/>
                <w:i/>
                <w:sz w:val="20"/>
                <w:lang w:eastAsia="ru-RU"/>
              </w:rPr>
              <w:t>)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579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8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 xml:space="preserve">Номер телефона и </w:t>
            </w:r>
            <w:r w:rsidRPr="0005246C">
              <w:rPr>
                <w:sz w:val="20"/>
                <w:lang w:val="en-US" w:eastAsia="ru-RU"/>
              </w:rPr>
              <w:t>e</w:t>
            </w:r>
            <w:r w:rsidRPr="0005246C">
              <w:rPr>
                <w:sz w:val="20"/>
                <w:lang w:eastAsia="ru-RU"/>
              </w:rPr>
              <w:t>-</w:t>
            </w:r>
            <w:r w:rsidRPr="0005246C">
              <w:rPr>
                <w:sz w:val="20"/>
                <w:lang w:val="en-US" w:eastAsia="ru-RU"/>
              </w:rPr>
              <w:t>mail</w:t>
            </w:r>
            <w:r w:rsidRPr="0005246C">
              <w:rPr>
                <w:sz w:val="20"/>
                <w:lang w:eastAsia="ru-RU"/>
              </w:rPr>
              <w:t xml:space="preserve"> </w:t>
            </w:r>
            <w:r w:rsidRPr="0005246C">
              <w:rPr>
                <w:b/>
                <w:i/>
                <w:sz w:val="20"/>
                <w:lang w:eastAsia="ru-RU"/>
              </w:rPr>
              <w:t>научного руководителя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</w:tbl>
    <w:p w:rsidR="003D4711" w:rsidRDefault="003D4711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A6695C" w:rsidRDefault="00A6695C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A6695C" w:rsidRDefault="00A6695C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A6695C" w:rsidRDefault="00A6695C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A6695C" w:rsidRDefault="00A6695C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A6695C" w:rsidRDefault="00A6695C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931E6C" w:rsidRDefault="00931E6C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2A2925" w:rsidRDefault="00931E6C" w:rsidP="00F037B2">
      <w:pPr>
        <w:spacing w:after="0" w:line="240" w:lineRule="auto"/>
        <w:ind w:firstLine="284"/>
        <w:jc w:val="center"/>
        <w:rPr>
          <w:sz w:val="22"/>
          <w:lang w:eastAsia="ru-RU"/>
        </w:rPr>
      </w:pPr>
      <w:r w:rsidRPr="004D68A9">
        <w:rPr>
          <w:rStyle w:val="10"/>
          <w:rFonts w:eastAsiaTheme="minorHAnsi"/>
          <w:i/>
          <w:sz w:val="22"/>
        </w:rPr>
        <w:t>А</w:t>
      </w:r>
      <w:r w:rsidR="004D68A9" w:rsidRPr="004D68A9">
        <w:rPr>
          <w:rStyle w:val="10"/>
          <w:rFonts w:eastAsiaTheme="minorHAnsi"/>
          <w:i/>
          <w:caps w:val="0"/>
          <w:sz w:val="22"/>
        </w:rPr>
        <w:t>дрес</w:t>
      </w:r>
      <w:r w:rsidR="00653CC7" w:rsidRPr="0050047F">
        <w:rPr>
          <w:rStyle w:val="10"/>
          <w:rFonts w:eastAsiaTheme="minorHAnsi"/>
          <w:sz w:val="22"/>
        </w:rPr>
        <w:t>:</w:t>
      </w:r>
      <w:r w:rsidR="002A2925" w:rsidRPr="00F037B2">
        <w:rPr>
          <w:b/>
          <w:i/>
          <w:sz w:val="22"/>
          <w:lang w:eastAsia="ru-RU"/>
        </w:rPr>
        <w:t xml:space="preserve"> </w:t>
      </w:r>
      <w:r w:rsidR="002A2925" w:rsidRPr="00F037B2">
        <w:rPr>
          <w:i/>
          <w:sz w:val="22"/>
          <w:lang w:eastAsia="ru-RU"/>
        </w:rPr>
        <w:t xml:space="preserve">УО МГПУ им. </w:t>
      </w:r>
      <w:proofErr w:type="spellStart"/>
      <w:r w:rsidR="002A2925" w:rsidRPr="00F037B2">
        <w:rPr>
          <w:i/>
          <w:sz w:val="22"/>
          <w:lang w:eastAsia="ru-RU"/>
        </w:rPr>
        <w:t>И.П.Шамякина</w:t>
      </w:r>
      <w:proofErr w:type="spellEnd"/>
      <w:r w:rsidR="00C537C5">
        <w:rPr>
          <w:i/>
          <w:sz w:val="22"/>
          <w:lang w:eastAsia="ru-RU"/>
        </w:rPr>
        <w:t>,</w:t>
      </w:r>
    </w:p>
    <w:p w:rsidR="00F037B2" w:rsidRDefault="00653CC7" w:rsidP="00F037B2">
      <w:pPr>
        <w:spacing w:after="0" w:line="240" w:lineRule="auto"/>
        <w:ind w:firstLine="284"/>
        <w:jc w:val="center"/>
        <w:rPr>
          <w:sz w:val="22"/>
          <w:lang w:eastAsia="ru-RU"/>
        </w:rPr>
      </w:pPr>
      <w:r w:rsidRPr="0049173F">
        <w:rPr>
          <w:sz w:val="22"/>
          <w:lang w:eastAsia="ru-RU"/>
        </w:rPr>
        <w:t xml:space="preserve">247760, Гомельская область, </w:t>
      </w:r>
      <w:proofErr w:type="spellStart"/>
      <w:r w:rsidRPr="0049173F">
        <w:rPr>
          <w:sz w:val="22"/>
          <w:lang w:eastAsia="ru-RU"/>
        </w:rPr>
        <w:t>г.Мозырь</w:t>
      </w:r>
      <w:proofErr w:type="spellEnd"/>
      <w:r w:rsidRPr="0049173F">
        <w:rPr>
          <w:sz w:val="22"/>
          <w:lang w:eastAsia="ru-RU"/>
        </w:rPr>
        <w:t xml:space="preserve">, </w:t>
      </w:r>
      <w:proofErr w:type="spellStart"/>
      <w:r w:rsidRPr="0049173F">
        <w:rPr>
          <w:sz w:val="22"/>
          <w:lang w:eastAsia="ru-RU"/>
        </w:rPr>
        <w:t>ул.Студенческая</w:t>
      </w:r>
      <w:proofErr w:type="spellEnd"/>
      <w:r w:rsidRPr="0049173F">
        <w:rPr>
          <w:sz w:val="22"/>
          <w:lang w:eastAsia="ru-RU"/>
        </w:rPr>
        <w:t xml:space="preserve">, д. 28 (каб.228). </w:t>
      </w:r>
    </w:p>
    <w:p w:rsidR="00653CC7" w:rsidRPr="002A2925" w:rsidRDefault="00653CC7" w:rsidP="00F037B2">
      <w:pPr>
        <w:spacing w:after="0" w:line="240" w:lineRule="auto"/>
        <w:ind w:firstLine="284"/>
        <w:jc w:val="center"/>
        <w:rPr>
          <w:sz w:val="22"/>
          <w:lang w:eastAsia="ru-RU"/>
        </w:rPr>
      </w:pPr>
      <w:r w:rsidRPr="0049173F">
        <w:rPr>
          <w:sz w:val="22"/>
          <w:lang w:eastAsia="ru-RU"/>
        </w:rPr>
        <w:t>Телефон: +375236</w:t>
      </w:r>
      <w:r w:rsidR="00F037B2">
        <w:rPr>
          <w:sz w:val="22"/>
          <w:lang w:eastAsia="ru-RU"/>
        </w:rPr>
        <w:t>-</w:t>
      </w:r>
      <w:r w:rsidRPr="0049173F">
        <w:rPr>
          <w:sz w:val="22"/>
          <w:lang w:eastAsia="ru-RU"/>
        </w:rPr>
        <w:t>324322; +375298169207.</w:t>
      </w:r>
    </w:p>
    <w:p w:rsidR="00653CC7" w:rsidRPr="006D5DEC" w:rsidRDefault="00653CC7" w:rsidP="00F037B2">
      <w:pPr>
        <w:spacing w:after="0" w:line="240" w:lineRule="auto"/>
        <w:ind w:firstLine="284"/>
        <w:jc w:val="center"/>
        <w:rPr>
          <w:sz w:val="22"/>
          <w:lang w:eastAsia="ru-RU"/>
        </w:rPr>
      </w:pPr>
      <w:r w:rsidRPr="00A6695C">
        <w:rPr>
          <w:b/>
          <w:i/>
          <w:sz w:val="22"/>
          <w:lang w:val="en-US" w:eastAsia="ru-RU"/>
        </w:rPr>
        <w:t>E</w:t>
      </w:r>
      <w:r w:rsidRPr="002A2925">
        <w:rPr>
          <w:b/>
          <w:i/>
          <w:sz w:val="22"/>
          <w:lang w:eastAsia="ru-RU"/>
        </w:rPr>
        <w:t>-</w:t>
      </w:r>
      <w:r w:rsidRPr="00A6695C">
        <w:rPr>
          <w:b/>
          <w:i/>
          <w:sz w:val="22"/>
          <w:lang w:val="en-US" w:eastAsia="ru-RU"/>
        </w:rPr>
        <w:t>mail</w:t>
      </w:r>
      <w:r w:rsidRPr="002A2925">
        <w:rPr>
          <w:b/>
          <w:i/>
          <w:sz w:val="22"/>
          <w:lang w:eastAsia="ru-RU"/>
        </w:rPr>
        <w:t>:</w:t>
      </w:r>
      <w:r w:rsidRPr="002A2925">
        <w:rPr>
          <w:sz w:val="22"/>
          <w:lang w:eastAsia="ru-RU"/>
        </w:rPr>
        <w:t xml:space="preserve"> </w:t>
      </w:r>
      <w:hyperlink r:id="rId6" w:history="1">
        <w:r w:rsidRPr="00F73A3F">
          <w:rPr>
            <w:rStyle w:val="a3"/>
            <w:sz w:val="22"/>
            <w:lang w:val="en-US" w:eastAsia="ru-RU"/>
          </w:rPr>
          <w:t>prpnr</w:t>
        </w:r>
        <w:r w:rsidRPr="006D5DEC">
          <w:rPr>
            <w:rStyle w:val="a3"/>
            <w:sz w:val="22"/>
            <w:lang w:eastAsia="ru-RU"/>
          </w:rPr>
          <w:t>2014@</w:t>
        </w:r>
        <w:r w:rsidRPr="00F73A3F">
          <w:rPr>
            <w:rStyle w:val="a3"/>
            <w:sz w:val="22"/>
            <w:lang w:val="en-US" w:eastAsia="ru-RU"/>
          </w:rPr>
          <w:t>yandex</w:t>
        </w:r>
        <w:r w:rsidRPr="006D5DEC">
          <w:rPr>
            <w:rStyle w:val="a3"/>
            <w:sz w:val="22"/>
            <w:lang w:eastAsia="ru-RU"/>
          </w:rPr>
          <w:t>.</w:t>
        </w:r>
        <w:proofErr w:type="spellStart"/>
        <w:r w:rsidRPr="00F73A3F">
          <w:rPr>
            <w:rStyle w:val="a3"/>
            <w:sz w:val="22"/>
            <w:lang w:val="en-US" w:eastAsia="ru-RU"/>
          </w:rPr>
          <w:t>ru</w:t>
        </w:r>
        <w:proofErr w:type="spellEnd"/>
      </w:hyperlink>
    </w:p>
    <w:p w:rsidR="00653CC7" w:rsidRPr="006D5DEC" w:rsidRDefault="00A6695C" w:rsidP="00F037B2">
      <w:pPr>
        <w:spacing w:after="0" w:line="240" w:lineRule="auto"/>
        <w:ind w:firstLine="284"/>
        <w:jc w:val="center"/>
        <w:rPr>
          <w:sz w:val="22"/>
          <w:lang w:eastAsia="ru-RU"/>
        </w:rPr>
      </w:pPr>
      <w:r>
        <w:rPr>
          <w:b/>
          <w:i/>
          <w:sz w:val="22"/>
          <w:lang w:eastAsia="ru-RU"/>
        </w:rPr>
        <w:t>Веб</w:t>
      </w:r>
      <w:r w:rsidRPr="006D5DEC">
        <w:rPr>
          <w:b/>
          <w:i/>
          <w:sz w:val="22"/>
          <w:lang w:eastAsia="ru-RU"/>
        </w:rPr>
        <w:t>-</w:t>
      </w:r>
      <w:r>
        <w:rPr>
          <w:b/>
          <w:i/>
          <w:sz w:val="22"/>
          <w:lang w:eastAsia="ru-RU"/>
        </w:rPr>
        <w:t>с</w:t>
      </w:r>
      <w:r w:rsidR="00653CC7" w:rsidRPr="00A6695C">
        <w:rPr>
          <w:b/>
          <w:i/>
          <w:sz w:val="22"/>
          <w:lang w:eastAsia="ru-RU"/>
        </w:rPr>
        <w:t>айт</w:t>
      </w:r>
      <w:r w:rsidR="00653CC7" w:rsidRPr="006D5DEC">
        <w:rPr>
          <w:b/>
          <w:i/>
          <w:sz w:val="22"/>
          <w:lang w:eastAsia="ru-RU"/>
        </w:rPr>
        <w:t>:</w:t>
      </w:r>
      <w:r w:rsidR="00653CC7" w:rsidRPr="006D5DEC">
        <w:rPr>
          <w:sz w:val="22"/>
          <w:lang w:eastAsia="ru-RU"/>
        </w:rPr>
        <w:t xml:space="preserve"> </w:t>
      </w:r>
      <w:hyperlink r:id="rId7" w:history="1">
        <w:r w:rsidR="00573C97" w:rsidRPr="00F73A3F">
          <w:rPr>
            <w:rStyle w:val="a3"/>
            <w:sz w:val="22"/>
            <w:lang w:val="en-US" w:eastAsia="ru-RU"/>
          </w:rPr>
          <w:t>www</w:t>
        </w:r>
        <w:r w:rsidR="00573C97" w:rsidRPr="006D5DEC">
          <w:rPr>
            <w:rStyle w:val="a3"/>
            <w:sz w:val="22"/>
            <w:lang w:eastAsia="ru-RU"/>
          </w:rPr>
          <w:t>.</w:t>
        </w:r>
        <w:proofErr w:type="spellStart"/>
        <w:r w:rsidR="00573C97" w:rsidRPr="00F73A3F">
          <w:rPr>
            <w:rStyle w:val="a3"/>
            <w:sz w:val="22"/>
            <w:lang w:val="en-US" w:eastAsia="ru-RU"/>
          </w:rPr>
          <w:t>nirs</w:t>
        </w:r>
        <w:proofErr w:type="spellEnd"/>
        <w:r w:rsidR="00573C97" w:rsidRPr="006D5DEC">
          <w:rPr>
            <w:rStyle w:val="a3"/>
            <w:sz w:val="22"/>
            <w:lang w:eastAsia="ru-RU"/>
          </w:rPr>
          <w:t>.</w:t>
        </w:r>
        <w:proofErr w:type="spellStart"/>
        <w:r w:rsidR="00573C97" w:rsidRPr="00F73A3F">
          <w:rPr>
            <w:rStyle w:val="a3"/>
            <w:sz w:val="22"/>
            <w:lang w:val="en-US" w:eastAsia="ru-RU"/>
          </w:rPr>
          <w:t>mspu</w:t>
        </w:r>
        <w:proofErr w:type="spellEnd"/>
        <w:r w:rsidR="00573C97" w:rsidRPr="006D5DEC">
          <w:rPr>
            <w:rStyle w:val="a3"/>
            <w:sz w:val="22"/>
            <w:lang w:eastAsia="ru-RU"/>
          </w:rPr>
          <w:t>.</w:t>
        </w:r>
        <w:r w:rsidR="00573C97" w:rsidRPr="00F73A3F">
          <w:rPr>
            <w:rStyle w:val="a3"/>
            <w:sz w:val="22"/>
            <w:lang w:val="en-US" w:eastAsia="ru-RU"/>
          </w:rPr>
          <w:t>by</w:t>
        </w:r>
      </w:hyperlink>
    </w:p>
    <w:p w:rsidR="00573C97" w:rsidRPr="00573C97" w:rsidRDefault="0050525E" w:rsidP="00F037B2">
      <w:pPr>
        <w:spacing w:after="0" w:line="240" w:lineRule="auto"/>
        <w:ind w:firstLine="284"/>
        <w:jc w:val="center"/>
        <w:rPr>
          <w:sz w:val="22"/>
          <w:lang w:eastAsia="ru-RU"/>
        </w:rPr>
      </w:pPr>
      <w:r w:rsidRPr="00A6695C">
        <w:rPr>
          <w:b/>
          <w:i/>
          <w:sz w:val="22"/>
          <w:lang w:eastAsia="ru-RU"/>
        </w:rPr>
        <w:t>ВК:</w:t>
      </w:r>
      <w:r>
        <w:rPr>
          <w:sz w:val="22"/>
          <w:lang w:eastAsia="ru-RU"/>
        </w:rPr>
        <w:t xml:space="preserve"> </w:t>
      </w:r>
      <w:r w:rsidR="00931E6C" w:rsidRPr="00931E6C">
        <w:rPr>
          <w:sz w:val="22"/>
          <w:lang w:eastAsia="ru-RU"/>
        </w:rPr>
        <w:t>https://vk.com/ot_idei</w:t>
      </w:r>
    </w:p>
    <w:p w:rsidR="00573C97" w:rsidRPr="00931E6C" w:rsidRDefault="00573C97" w:rsidP="00653CC7">
      <w:pPr>
        <w:ind w:firstLine="284"/>
        <w:jc w:val="left"/>
        <w:rPr>
          <w:sz w:val="22"/>
          <w:lang w:eastAsia="ru-RU"/>
        </w:rPr>
      </w:pPr>
    </w:p>
    <w:p w:rsidR="001A32EF" w:rsidRPr="0049173F" w:rsidRDefault="001A32EF" w:rsidP="001A32EF">
      <w:pPr>
        <w:pStyle w:val="1"/>
        <w:ind w:firstLine="284"/>
        <w:rPr>
          <w:b w:val="0"/>
          <w:bCs w:val="0"/>
          <w:iCs/>
          <w:sz w:val="22"/>
          <w:szCs w:val="22"/>
        </w:rPr>
      </w:pPr>
      <w:r w:rsidRPr="00931E6C">
        <w:rPr>
          <w:sz w:val="22"/>
        </w:rPr>
        <w:br w:type="column"/>
      </w:r>
      <w:r w:rsidRPr="0049173F">
        <w:rPr>
          <w:b w:val="0"/>
          <w:bCs w:val="0"/>
          <w:iCs/>
          <w:sz w:val="22"/>
          <w:szCs w:val="22"/>
        </w:rPr>
        <w:lastRenderedPageBreak/>
        <w:t>МИНИСТЕРСТВО ОБРАЗОВАНИЯ РЕСПУБЛИКИ БЕЛАРУСЬ</w:t>
      </w:r>
    </w:p>
    <w:p w:rsidR="001A32EF" w:rsidRPr="0049173F" w:rsidRDefault="001A32EF" w:rsidP="001A32EF">
      <w:pPr>
        <w:pStyle w:val="1"/>
        <w:ind w:firstLine="284"/>
        <w:rPr>
          <w:b w:val="0"/>
          <w:bCs w:val="0"/>
          <w:iCs/>
          <w:sz w:val="22"/>
          <w:szCs w:val="22"/>
        </w:rPr>
      </w:pPr>
      <w:r w:rsidRPr="0049173F">
        <w:rPr>
          <w:b w:val="0"/>
          <w:bCs w:val="0"/>
          <w:iCs/>
          <w:sz w:val="22"/>
          <w:szCs w:val="22"/>
        </w:rPr>
        <w:t xml:space="preserve">учреждениЕ образования </w:t>
      </w:r>
    </w:p>
    <w:p w:rsidR="001A32EF" w:rsidRPr="0049173F" w:rsidRDefault="001A32EF" w:rsidP="001A32EF">
      <w:pPr>
        <w:pStyle w:val="1"/>
        <w:ind w:firstLine="284"/>
        <w:rPr>
          <w:b w:val="0"/>
          <w:bCs w:val="0"/>
          <w:iCs/>
          <w:sz w:val="22"/>
          <w:szCs w:val="22"/>
        </w:rPr>
      </w:pPr>
      <w:r w:rsidRPr="0049173F">
        <w:rPr>
          <w:b w:val="0"/>
          <w:bCs w:val="0"/>
          <w:iCs/>
          <w:sz w:val="22"/>
          <w:szCs w:val="22"/>
        </w:rPr>
        <w:t>«Мозырский государственный педагогический университет имени И. П. Шамякина»</w:t>
      </w:r>
    </w:p>
    <w:p w:rsidR="001A32EF" w:rsidRDefault="001A32EF" w:rsidP="001A32EF">
      <w:pPr>
        <w:pStyle w:val="1"/>
        <w:ind w:firstLine="284"/>
        <w:rPr>
          <w:b w:val="0"/>
          <w:bCs w:val="0"/>
          <w:i/>
          <w:iCs/>
          <w:sz w:val="22"/>
          <w:szCs w:val="22"/>
        </w:rPr>
      </w:pPr>
    </w:p>
    <w:p w:rsidR="00573C97" w:rsidRPr="00573C97" w:rsidRDefault="00573C97" w:rsidP="00573C97">
      <w:pPr>
        <w:rPr>
          <w:lang w:eastAsia="ru-RU"/>
        </w:rPr>
      </w:pPr>
    </w:p>
    <w:p w:rsidR="001A32EF" w:rsidRPr="004266CA" w:rsidRDefault="001A32EF" w:rsidP="001A32EF">
      <w:pPr>
        <w:spacing w:after="0" w:line="240" w:lineRule="auto"/>
        <w:ind w:firstLine="284"/>
        <w:jc w:val="center"/>
        <w:rPr>
          <w:b/>
          <w:sz w:val="22"/>
        </w:rPr>
      </w:pPr>
      <w:r w:rsidRPr="004266CA">
        <w:rPr>
          <w:b/>
          <w:bCs/>
          <w:i/>
          <w:iCs/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F29D018" wp14:editId="5220D500">
            <wp:simplePos x="0" y="0"/>
            <wp:positionH relativeFrom="column">
              <wp:posOffset>499110</wp:posOffset>
            </wp:positionH>
            <wp:positionV relativeFrom="paragraph">
              <wp:posOffset>135255</wp:posOffset>
            </wp:positionV>
            <wp:extent cx="1847850" cy="1232535"/>
            <wp:effectExtent l="0" t="0" r="0" b="5715"/>
            <wp:wrapNone/>
            <wp:docPr id="1" name="Рисунок 1" descr="Описание: C:\Users\Admin\Desktop\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Desktop\111111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6CA">
        <w:rPr>
          <w:b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 wp14:anchorId="50984840" wp14:editId="7D18A4A0">
            <wp:simplePos x="0" y="0"/>
            <wp:positionH relativeFrom="column">
              <wp:posOffset>977265</wp:posOffset>
            </wp:positionH>
            <wp:positionV relativeFrom="paragraph">
              <wp:posOffset>635</wp:posOffset>
            </wp:positionV>
            <wp:extent cx="661882" cy="504825"/>
            <wp:effectExtent l="0" t="0" r="5080" b="0"/>
            <wp:wrapNone/>
            <wp:docPr id="4" name="Рисунок 4" descr="logo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5_logo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333"/>
                    <a:stretch/>
                  </pic:blipFill>
                  <pic:spPr bwMode="auto">
                    <a:xfrm>
                      <a:off x="0" y="0"/>
                      <a:ext cx="661882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6CA">
        <w:rPr>
          <w:b/>
          <w:sz w:val="22"/>
        </w:rPr>
        <w:t xml:space="preserve"> </w:t>
      </w:r>
      <w:r w:rsidRPr="004266CA">
        <w:rPr>
          <w:b/>
          <w:sz w:val="22"/>
          <w:lang w:val="en-US"/>
        </w:rPr>
        <w:t>I</w:t>
      </w:r>
      <w:r w:rsidRPr="004266CA">
        <w:rPr>
          <w:b/>
          <w:sz w:val="22"/>
        </w:rPr>
        <w:t xml:space="preserve"> Информационное сообщение</w:t>
      </w: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49173F" w:rsidRDefault="001A32EF" w:rsidP="001A32EF">
      <w:pPr>
        <w:pStyle w:val="21"/>
        <w:ind w:firstLine="284"/>
        <w:rPr>
          <w:b w:val="0"/>
          <w:bCs w:val="0"/>
          <w:i w:val="0"/>
          <w:iCs w:val="0"/>
          <w:sz w:val="22"/>
          <w:szCs w:val="22"/>
        </w:rPr>
      </w:pPr>
      <w:r w:rsidRPr="0049173F">
        <w:rPr>
          <w:b w:val="0"/>
          <w:bCs w:val="0"/>
          <w:i w:val="0"/>
          <w:iCs w:val="0"/>
          <w:sz w:val="22"/>
          <w:szCs w:val="22"/>
        </w:rPr>
        <w:t>Уважаемые студенты и магистранты!</w:t>
      </w:r>
    </w:p>
    <w:p w:rsidR="001A32EF" w:rsidRPr="00175E64" w:rsidRDefault="001A32EF" w:rsidP="001A32EF">
      <w:pPr>
        <w:spacing w:after="0" w:line="240" w:lineRule="auto"/>
        <w:ind w:firstLine="284"/>
        <w:rPr>
          <w:sz w:val="22"/>
          <w:highlight w:val="yellow"/>
        </w:rPr>
      </w:pPr>
    </w:p>
    <w:p w:rsidR="001A32EF" w:rsidRPr="0049173F" w:rsidRDefault="00A04DCF" w:rsidP="001A32EF">
      <w:pPr>
        <w:spacing w:after="0" w:line="240" w:lineRule="auto"/>
        <w:ind w:firstLine="284"/>
        <w:rPr>
          <w:caps/>
          <w:sz w:val="22"/>
        </w:rPr>
      </w:pPr>
      <w:r>
        <w:rPr>
          <w:sz w:val="22"/>
        </w:rPr>
        <w:t>Студенческое научное общество</w:t>
      </w:r>
      <w:r w:rsidR="002A65F7">
        <w:rPr>
          <w:sz w:val="22"/>
        </w:rPr>
        <w:t xml:space="preserve"> и </w:t>
      </w:r>
      <w:r w:rsidRPr="006D3CD3">
        <w:rPr>
          <w:sz w:val="22"/>
        </w:rPr>
        <w:t>с</w:t>
      </w:r>
      <w:r w:rsidR="001A32EF" w:rsidRPr="00573C97">
        <w:rPr>
          <w:sz w:val="22"/>
        </w:rPr>
        <w:t>овет молодых ученых учреждения образования «</w:t>
      </w:r>
      <w:proofErr w:type="spellStart"/>
      <w:r w:rsidR="001A32EF" w:rsidRPr="00573C97">
        <w:rPr>
          <w:sz w:val="22"/>
        </w:rPr>
        <w:t>Мозырский</w:t>
      </w:r>
      <w:proofErr w:type="spellEnd"/>
      <w:r w:rsidR="001A32EF" w:rsidRPr="00573C97">
        <w:rPr>
          <w:sz w:val="22"/>
        </w:rPr>
        <w:t xml:space="preserve"> государственный педагогический университет им</w:t>
      </w:r>
      <w:r w:rsidR="00281B85">
        <w:rPr>
          <w:sz w:val="22"/>
        </w:rPr>
        <w:t xml:space="preserve">ени </w:t>
      </w:r>
      <w:r w:rsidR="001A32EF" w:rsidRPr="00573C97">
        <w:rPr>
          <w:sz w:val="22"/>
        </w:rPr>
        <w:t>И.П. </w:t>
      </w:r>
      <w:proofErr w:type="spellStart"/>
      <w:r w:rsidR="001A32EF" w:rsidRPr="00573C97">
        <w:rPr>
          <w:sz w:val="22"/>
        </w:rPr>
        <w:t>Шамякина</w:t>
      </w:r>
      <w:proofErr w:type="spellEnd"/>
      <w:r w:rsidR="001A32EF" w:rsidRPr="00573C97">
        <w:rPr>
          <w:sz w:val="22"/>
        </w:rPr>
        <w:t xml:space="preserve">», </w:t>
      </w:r>
      <w:proofErr w:type="spellStart"/>
      <w:r w:rsidR="001A32EF" w:rsidRPr="00573C97">
        <w:rPr>
          <w:sz w:val="22"/>
        </w:rPr>
        <w:t>Арзамасский</w:t>
      </w:r>
      <w:proofErr w:type="spellEnd"/>
      <w:r w:rsidR="001A32EF" w:rsidRPr="00573C97">
        <w:rPr>
          <w:sz w:val="22"/>
        </w:rPr>
        <w:t xml:space="preserve"> филиал ННГУ  имени Н.И. Лобачевского, ГБОУ ВПО «Оренбургский государственный педагогический университет», ФГБОУ ВПО «</w:t>
      </w:r>
      <w:proofErr w:type="spellStart"/>
      <w:r w:rsidR="001A32EF" w:rsidRPr="00573C97">
        <w:rPr>
          <w:sz w:val="22"/>
        </w:rPr>
        <w:t>Глазовский</w:t>
      </w:r>
      <w:proofErr w:type="spellEnd"/>
      <w:r w:rsidR="001A32EF" w:rsidRPr="00573C97">
        <w:rPr>
          <w:sz w:val="22"/>
        </w:rPr>
        <w:t xml:space="preserve"> педагогический институт имени </w:t>
      </w:r>
      <w:proofErr w:type="spellStart"/>
      <w:r w:rsidR="001A32EF" w:rsidRPr="00573C97">
        <w:rPr>
          <w:sz w:val="22"/>
        </w:rPr>
        <w:t>В.Г.Короленко</w:t>
      </w:r>
      <w:proofErr w:type="spellEnd"/>
      <w:r w:rsidR="001A32EF" w:rsidRPr="00573C97">
        <w:rPr>
          <w:sz w:val="22"/>
        </w:rPr>
        <w:t>»</w:t>
      </w:r>
      <w:r w:rsidR="00C03671">
        <w:rPr>
          <w:sz w:val="22"/>
          <w:lang w:val="be-BY"/>
        </w:rPr>
        <w:t xml:space="preserve"> </w:t>
      </w:r>
      <w:r w:rsidR="001A32EF" w:rsidRPr="0049173F">
        <w:rPr>
          <w:sz w:val="22"/>
        </w:rPr>
        <w:t>приглашают Вас принять участие</w:t>
      </w:r>
      <w:r w:rsidR="00C03671">
        <w:rPr>
          <w:sz w:val="22"/>
        </w:rPr>
        <w:t xml:space="preserve"> </w:t>
      </w:r>
      <w:r w:rsidR="001A32EF" w:rsidRPr="0049173F">
        <w:rPr>
          <w:sz w:val="22"/>
        </w:rPr>
        <w:t xml:space="preserve">в </w:t>
      </w:r>
      <w:r w:rsidR="00134C62" w:rsidRPr="00134C62">
        <w:rPr>
          <w:sz w:val="22"/>
        </w:rPr>
        <w:t>юбилейной</w:t>
      </w:r>
      <w:r w:rsidR="00C84850" w:rsidRPr="00134C62">
        <w:rPr>
          <w:b/>
          <w:sz w:val="22"/>
        </w:rPr>
        <w:t xml:space="preserve"> </w:t>
      </w:r>
      <w:r w:rsidR="001A32EF" w:rsidRPr="00C72383">
        <w:rPr>
          <w:b/>
          <w:i/>
          <w:color w:val="FF0000"/>
          <w:sz w:val="24"/>
          <w:lang w:val="en-US"/>
        </w:rPr>
        <w:t>X</w:t>
      </w:r>
      <w:r w:rsidR="001A32EF" w:rsidRPr="00C72383">
        <w:rPr>
          <w:b/>
          <w:i/>
          <w:color w:val="FF0000"/>
          <w:sz w:val="24"/>
        </w:rPr>
        <w:t>Х</w:t>
      </w:r>
      <w:r w:rsidR="001A32EF" w:rsidRPr="00C72383">
        <w:rPr>
          <w:b/>
          <w:i/>
          <w:color w:val="FF0000"/>
          <w:sz w:val="24"/>
          <w:lang w:val="en-US"/>
        </w:rPr>
        <w:t>V</w:t>
      </w:r>
      <w:r w:rsidR="001A32EF" w:rsidRPr="00C72383">
        <w:rPr>
          <w:b/>
          <w:i/>
          <w:color w:val="FF0000"/>
          <w:sz w:val="24"/>
        </w:rPr>
        <w:t xml:space="preserve"> Международной студенческой научно-практической конференции </w:t>
      </w:r>
      <w:r w:rsidR="001A32EF" w:rsidRPr="00C72383">
        <w:rPr>
          <w:b/>
          <w:i/>
          <w:caps/>
          <w:color w:val="FF0000"/>
          <w:sz w:val="24"/>
        </w:rPr>
        <w:t>«</w:t>
      </w:r>
      <w:r w:rsidR="001A32EF" w:rsidRPr="00C72383">
        <w:rPr>
          <w:b/>
          <w:i/>
          <w:color w:val="FF0000"/>
          <w:sz w:val="24"/>
        </w:rPr>
        <w:t>От</w:t>
      </w:r>
      <w:r w:rsidR="001A32EF" w:rsidRPr="00C72383">
        <w:rPr>
          <w:b/>
          <w:i/>
          <w:caps/>
          <w:color w:val="FF0000"/>
          <w:sz w:val="24"/>
        </w:rPr>
        <w:t> </w:t>
      </w:r>
      <w:r w:rsidR="001A32EF" w:rsidRPr="00C72383">
        <w:rPr>
          <w:b/>
          <w:i/>
          <w:color w:val="FF0000"/>
          <w:sz w:val="24"/>
        </w:rPr>
        <w:t>идеи</w:t>
      </w:r>
      <w:r w:rsidR="001A32EF" w:rsidRPr="00C72383">
        <w:rPr>
          <w:b/>
          <w:i/>
          <w:caps/>
          <w:color w:val="FF0000"/>
          <w:sz w:val="24"/>
        </w:rPr>
        <w:t> – </w:t>
      </w:r>
      <w:r w:rsidR="001A32EF" w:rsidRPr="00C72383">
        <w:rPr>
          <w:b/>
          <w:i/>
          <w:color w:val="FF0000"/>
          <w:sz w:val="24"/>
        </w:rPr>
        <w:t>к инновации</w:t>
      </w:r>
      <w:r w:rsidR="001A32EF" w:rsidRPr="00C72383">
        <w:rPr>
          <w:b/>
          <w:i/>
          <w:caps/>
          <w:color w:val="FF0000"/>
          <w:sz w:val="24"/>
        </w:rPr>
        <w:t>»</w:t>
      </w:r>
      <w:r w:rsidR="001A32EF" w:rsidRPr="0049173F">
        <w:rPr>
          <w:caps/>
          <w:sz w:val="22"/>
        </w:rPr>
        <w:t xml:space="preserve">, </w:t>
      </w:r>
      <w:r w:rsidR="001A32EF" w:rsidRPr="0049173F">
        <w:rPr>
          <w:sz w:val="22"/>
        </w:rPr>
        <w:t>которая</w:t>
      </w:r>
      <w:r w:rsidR="001A32EF" w:rsidRPr="0049173F">
        <w:rPr>
          <w:caps/>
          <w:sz w:val="22"/>
        </w:rPr>
        <w:t xml:space="preserve"> </w:t>
      </w:r>
      <w:r w:rsidR="001A32EF" w:rsidRPr="0049173F">
        <w:rPr>
          <w:sz w:val="22"/>
        </w:rPr>
        <w:t xml:space="preserve">состоится </w:t>
      </w:r>
      <w:r w:rsidR="001A32EF" w:rsidRPr="004266CA">
        <w:rPr>
          <w:b/>
          <w:i/>
          <w:sz w:val="22"/>
          <w:u w:val="single"/>
        </w:rPr>
        <w:t>26 апреля 2018 года</w:t>
      </w:r>
      <w:r w:rsidR="001A32EF" w:rsidRPr="004266CA">
        <w:rPr>
          <w:i/>
          <w:sz w:val="22"/>
          <w:u w:val="single"/>
        </w:rPr>
        <w:t>.</w:t>
      </w:r>
    </w:p>
    <w:p w:rsidR="00174F59" w:rsidRDefault="00174F59" w:rsidP="00317711">
      <w:pPr>
        <w:pStyle w:val="2"/>
        <w:ind w:firstLine="284"/>
        <w:jc w:val="center"/>
        <w:rPr>
          <w:sz w:val="24"/>
          <w:szCs w:val="22"/>
        </w:rPr>
      </w:pPr>
    </w:p>
    <w:p w:rsidR="00134C62" w:rsidRDefault="00134C62">
      <w:pPr>
        <w:jc w:val="left"/>
        <w:rPr>
          <w:lang w:eastAsia="ru-RU"/>
        </w:rPr>
      </w:pPr>
      <w:r>
        <w:rPr>
          <w:lang w:eastAsia="ru-RU"/>
        </w:rPr>
        <w:br w:type="page"/>
      </w:r>
    </w:p>
    <w:p w:rsidR="00174F59" w:rsidRPr="00134C62" w:rsidRDefault="00174F59" w:rsidP="00174F59">
      <w:pPr>
        <w:rPr>
          <w:sz w:val="2"/>
          <w:lang w:eastAsia="ru-RU"/>
        </w:rPr>
      </w:pPr>
    </w:p>
    <w:p w:rsidR="001A32EF" w:rsidRPr="00EC1B1F" w:rsidRDefault="00162196" w:rsidP="00317711">
      <w:pPr>
        <w:pStyle w:val="2"/>
        <w:ind w:firstLine="284"/>
        <w:jc w:val="center"/>
        <w:rPr>
          <w:caps/>
          <w:color w:val="244061" w:themeColor="accent1" w:themeShade="80"/>
          <w:sz w:val="24"/>
          <w:szCs w:val="22"/>
        </w:rPr>
      </w:pPr>
      <w:r w:rsidRPr="00EC1B1F">
        <w:rPr>
          <w:color w:val="244061" w:themeColor="accent1" w:themeShade="80"/>
          <w:sz w:val="24"/>
          <w:szCs w:val="22"/>
        </w:rPr>
        <w:t>НАУЧНЫЕ НАПРАВЛЕНИЯ КОНФЕРЕНЦИИ</w:t>
      </w:r>
    </w:p>
    <w:p w:rsidR="00317711" w:rsidRPr="00EC1B1F" w:rsidRDefault="00317711" w:rsidP="00317711">
      <w:pPr>
        <w:spacing w:after="0"/>
        <w:rPr>
          <w:sz w:val="14"/>
          <w:lang w:eastAsia="ru-RU"/>
        </w:rPr>
      </w:pPr>
    </w:p>
    <w:p w:rsidR="00730E91" w:rsidRPr="008F3957" w:rsidRDefault="001A32EF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8F3957">
        <w:rPr>
          <w:rFonts w:cs="Times New Roman"/>
          <w:sz w:val="24"/>
        </w:rPr>
        <w:t>Теория, методика и практика дошко</w:t>
      </w:r>
      <w:r w:rsidR="005D1783">
        <w:rPr>
          <w:rFonts w:cs="Times New Roman"/>
          <w:sz w:val="24"/>
        </w:rPr>
        <w:t>льного и начального образования</w:t>
      </w:r>
      <w:r w:rsidR="006D5DEC">
        <w:rPr>
          <w:rFonts w:cs="Times New Roman"/>
          <w:sz w:val="24"/>
        </w:rPr>
        <w:t>.</w:t>
      </w:r>
    </w:p>
    <w:p w:rsidR="00730E91" w:rsidRPr="00174B9B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174B9B">
        <w:rPr>
          <w:rFonts w:cs="Times New Roman"/>
          <w:sz w:val="24"/>
        </w:rPr>
        <w:t>Практич</w:t>
      </w:r>
      <w:r w:rsidR="005D1783" w:rsidRPr="00174B9B">
        <w:rPr>
          <w:rFonts w:cs="Times New Roman"/>
          <w:sz w:val="24"/>
        </w:rPr>
        <w:t>еская психология и дефектология</w:t>
      </w:r>
      <w:r w:rsidR="006D5DEC" w:rsidRPr="00174B9B">
        <w:rPr>
          <w:rFonts w:cs="Times New Roman"/>
          <w:sz w:val="24"/>
        </w:rPr>
        <w:t>.</w:t>
      </w:r>
    </w:p>
    <w:p w:rsidR="00F037B2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eastAsia="Times New Roman" w:cs="Times New Roman"/>
          <w:sz w:val="24"/>
          <w:lang w:eastAsia="ru-RU"/>
        </w:rPr>
      </w:pPr>
      <w:r w:rsidRPr="008F3957">
        <w:rPr>
          <w:rFonts w:eastAsia="Times New Roman" w:cs="Times New Roman"/>
          <w:sz w:val="24"/>
          <w:lang w:eastAsia="ru-RU"/>
        </w:rPr>
        <w:t>Психолого-педагогические проблемы обучения и вос</w:t>
      </w:r>
      <w:r w:rsidR="005D1783">
        <w:rPr>
          <w:rFonts w:eastAsia="Times New Roman" w:cs="Times New Roman"/>
          <w:sz w:val="24"/>
          <w:lang w:eastAsia="ru-RU"/>
        </w:rPr>
        <w:t>питания школьников и студентов</w:t>
      </w:r>
      <w:r w:rsidR="006D5DEC">
        <w:rPr>
          <w:rFonts w:eastAsia="Times New Roman" w:cs="Times New Roman"/>
          <w:sz w:val="24"/>
          <w:lang w:eastAsia="ru-RU"/>
        </w:rPr>
        <w:t>.</w:t>
      </w:r>
    </w:p>
    <w:p w:rsidR="00730E91" w:rsidRPr="008F3957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eastAsia="Times New Roman" w:cs="Times New Roman"/>
          <w:sz w:val="24"/>
          <w:lang w:eastAsia="ru-RU"/>
        </w:rPr>
      </w:pPr>
      <w:r w:rsidRPr="008F3957">
        <w:rPr>
          <w:rFonts w:eastAsia="Times New Roman" w:cs="Times New Roman"/>
          <w:sz w:val="24"/>
          <w:lang w:eastAsia="ru-RU"/>
        </w:rPr>
        <w:t>Социальная</w:t>
      </w:r>
      <w:r w:rsidR="005D1783">
        <w:rPr>
          <w:rFonts w:eastAsia="Times New Roman" w:cs="Times New Roman"/>
          <w:sz w:val="24"/>
          <w:lang w:eastAsia="ru-RU"/>
        </w:rPr>
        <w:t xml:space="preserve"> педагогика и социальная работа</w:t>
      </w:r>
      <w:r w:rsidR="006D5DEC">
        <w:rPr>
          <w:rFonts w:eastAsia="Times New Roman" w:cs="Times New Roman"/>
          <w:sz w:val="24"/>
          <w:lang w:eastAsia="ru-RU"/>
        </w:rPr>
        <w:t>.</w:t>
      </w:r>
    </w:p>
    <w:p w:rsidR="00730E91" w:rsidRPr="008F3957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8F3957">
        <w:rPr>
          <w:rFonts w:cs="Times New Roman"/>
          <w:sz w:val="24"/>
        </w:rPr>
        <w:t>Физико-математические ди</w:t>
      </w:r>
      <w:r w:rsidR="005D1783">
        <w:rPr>
          <w:rFonts w:cs="Times New Roman"/>
          <w:sz w:val="24"/>
        </w:rPr>
        <w:t>сциплины</w:t>
      </w:r>
      <w:r w:rsidR="002B58D3">
        <w:rPr>
          <w:rFonts w:cs="Times New Roman"/>
          <w:sz w:val="24"/>
        </w:rPr>
        <w:t xml:space="preserve"> и м</w:t>
      </w:r>
      <w:r w:rsidR="005D1783">
        <w:rPr>
          <w:rFonts w:cs="Times New Roman"/>
          <w:sz w:val="24"/>
        </w:rPr>
        <w:t>етодика преподавания</w:t>
      </w:r>
      <w:r w:rsidR="006D5DEC">
        <w:rPr>
          <w:rFonts w:cs="Times New Roman"/>
          <w:sz w:val="24"/>
        </w:rPr>
        <w:t>.</w:t>
      </w:r>
    </w:p>
    <w:p w:rsidR="00730E91" w:rsidRPr="008F3957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8F3957">
        <w:rPr>
          <w:rFonts w:cs="Times New Roman"/>
          <w:sz w:val="24"/>
        </w:rPr>
        <w:t>Физическая культура и аспекты формирования здорового</w:t>
      </w:r>
      <w:r w:rsidR="005D1783">
        <w:rPr>
          <w:rFonts w:cs="Times New Roman"/>
          <w:sz w:val="24"/>
        </w:rPr>
        <w:t xml:space="preserve"> образа жизни учащейся молодежи</w:t>
      </w:r>
      <w:r w:rsidR="006D5DEC">
        <w:rPr>
          <w:rFonts w:cs="Times New Roman"/>
          <w:sz w:val="24"/>
        </w:rPr>
        <w:t>.</w:t>
      </w:r>
    </w:p>
    <w:p w:rsidR="00730E91" w:rsidRPr="008F3957" w:rsidRDefault="002B58D3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>
        <w:rPr>
          <w:rFonts w:cs="Times New Roman"/>
          <w:sz w:val="24"/>
        </w:rPr>
        <w:t>Б</w:t>
      </w:r>
      <w:r w:rsidRPr="008F3957">
        <w:rPr>
          <w:rFonts w:cs="Times New Roman"/>
          <w:sz w:val="24"/>
        </w:rPr>
        <w:t>иология,</w:t>
      </w:r>
      <w:r>
        <w:rPr>
          <w:rFonts w:cs="Times New Roman"/>
          <w:sz w:val="24"/>
        </w:rPr>
        <w:t xml:space="preserve"> э</w:t>
      </w:r>
      <w:r w:rsidR="00730E91" w:rsidRPr="008F3957">
        <w:rPr>
          <w:rFonts w:cs="Times New Roman"/>
          <w:sz w:val="24"/>
        </w:rPr>
        <w:t>кология</w:t>
      </w:r>
      <w:r>
        <w:rPr>
          <w:rFonts w:cs="Times New Roman"/>
          <w:sz w:val="24"/>
        </w:rPr>
        <w:t xml:space="preserve"> и </w:t>
      </w:r>
      <w:r w:rsidR="00730E91" w:rsidRPr="008F3957">
        <w:rPr>
          <w:rFonts w:cs="Times New Roman"/>
          <w:sz w:val="24"/>
        </w:rPr>
        <w:t>охра</w:t>
      </w:r>
      <w:r>
        <w:rPr>
          <w:rFonts w:cs="Times New Roman"/>
          <w:sz w:val="24"/>
        </w:rPr>
        <w:t>на природы</w:t>
      </w:r>
      <w:r w:rsidR="006D5DEC">
        <w:rPr>
          <w:rFonts w:cs="Times New Roman"/>
          <w:sz w:val="24"/>
        </w:rPr>
        <w:t>.</w:t>
      </w:r>
    </w:p>
    <w:p w:rsidR="00EC1B1F" w:rsidRPr="008F3957" w:rsidRDefault="00EC1B1F" w:rsidP="00EC1B1F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>
        <w:rPr>
          <w:rFonts w:cs="Times New Roman"/>
          <w:sz w:val="24"/>
        </w:rPr>
        <w:t>Химия и методика преподавания химических дисциплин.</w:t>
      </w:r>
    </w:p>
    <w:p w:rsidR="00730E91" w:rsidRPr="008F3957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8F3957">
        <w:rPr>
          <w:rFonts w:cs="Times New Roman"/>
          <w:sz w:val="24"/>
        </w:rPr>
        <w:t>Современная филология: язык, речь, текст. Методика препод</w:t>
      </w:r>
      <w:r w:rsidR="005D1783">
        <w:rPr>
          <w:rFonts w:cs="Times New Roman"/>
          <w:sz w:val="24"/>
        </w:rPr>
        <w:t>авания филологических дисциплин</w:t>
      </w:r>
      <w:r w:rsidR="006D5DEC">
        <w:rPr>
          <w:rFonts w:cs="Times New Roman"/>
          <w:sz w:val="24"/>
        </w:rPr>
        <w:t>.</w:t>
      </w:r>
    </w:p>
    <w:p w:rsidR="00730E91" w:rsidRPr="008F3957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8F3957">
        <w:rPr>
          <w:rFonts w:cs="Times New Roman"/>
          <w:sz w:val="24"/>
        </w:rPr>
        <w:t xml:space="preserve">История </w:t>
      </w:r>
      <w:r w:rsidR="005D1783">
        <w:rPr>
          <w:rFonts w:cs="Times New Roman"/>
          <w:sz w:val="24"/>
        </w:rPr>
        <w:t>и методика преподавания истории</w:t>
      </w:r>
      <w:r w:rsidR="006D5DEC">
        <w:rPr>
          <w:rFonts w:cs="Times New Roman"/>
          <w:sz w:val="24"/>
        </w:rPr>
        <w:t>.</w:t>
      </w:r>
    </w:p>
    <w:p w:rsidR="00730E91" w:rsidRPr="00174B9B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174B9B">
        <w:rPr>
          <w:rFonts w:cs="Times New Roman"/>
          <w:sz w:val="24"/>
        </w:rPr>
        <w:t>Романо-германское языкознание. Современное иноязычное образование</w:t>
      </w:r>
      <w:r w:rsidR="006D5DEC" w:rsidRPr="00174B9B">
        <w:rPr>
          <w:rFonts w:cs="Times New Roman"/>
          <w:sz w:val="24"/>
        </w:rPr>
        <w:t>.</w:t>
      </w:r>
    </w:p>
    <w:p w:rsidR="00730E91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8F3957">
        <w:rPr>
          <w:rFonts w:cs="Times New Roman"/>
          <w:sz w:val="24"/>
        </w:rPr>
        <w:t>Профессионально-техническое образование</w:t>
      </w:r>
      <w:r w:rsidR="006D5DEC">
        <w:rPr>
          <w:rFonts w:cs="Times New Roman"/>
          <w:sz w:val="24"/>
        </w:rPr>
        <w:t>.</w:t>
      </w:r>
    </w:p>
    <w:p w:rsidR="00730E91" w:rsidRDefault="00730E91" w:rsidP="00730E91">
      <w:pPr>
        <w:pStyle w:val="Style9"/>
        <w:widowControl/>
        <w:ind w:firstLine="284"/>
        <w:jc w:val="center"/>
        <w:rPr>
          <w:rStyle w:val="FontStyle42"/>
          <w:sz w:val="24"/>
          <w:szCs w:val="22"/>
        </w:rPr>
      </w:pPr>
    </w:p>
    <w:p w:rsidR="00317711" w:rsidRPr="00EC1B1F" w:rsidRDefault="00730E91" w:rsidP="00730E91">
      <w:pPr>
        <w:pStyle w:val="Style9"/>
        <w:widowControl/>
        <w:ind w:firstLine="284"/>
        <w:jc w:val="center"/>
        <w:rPr>
          <w:rStyle w:val="FontStyle42"/>
          <w:color w:val="244061" w:themeColor="accent1" w:themeShade="80"/>
          <w:sz w:val="24"/>
          <w:szCs w:val="22"/>
        </w:rPr>
      </w:pPr>
      <w:r w:rsidRPr="00EC1B1F">
        <w:rPr>
          <w:rStyle w:val="FontStyle42"/>
          <w:color w:val="244061" w:themeColor="accent1" w:themeShade="80"/>
          <w:sz w:val="24"/>
          <w:szCs w:val="22"/>
        </w:rPr>
        <w:t>ФОРМЫ УЧАСТИЯ</w:t>
      </w:r>
    </w:p>
    <w:p w:rsidR="00730E91" w:rsidRPr="00EC1B1F" w:rsidRDefault="00162196" w:rsidP="00730E91">
      <w:pPr>
        <w:pStyle w:val="Style9"/>
        <w:widowControl/>
        <w:ind w:firstLine="284"/>
        <w:jc w:val="center"/>
        <w:rPr>
          <w:rStyle w:val="FontStyle42"/>
          <w:color w:val="244061" w:themeColor="accent1" w:themeShade="80"/>
          <w:sz w:val="24"/>
          <w:szCs w:val="22"/>
        </w:rPr>
      </w:pPr>
      <w:r w:rsidRPr="00EC1B1F">
        <w:rPr>
          <w:rStyle w:val="FontStyle42"/>
          <w:color w:val="244061" w:themeColor="accent1" w:themeShade="80"/>
          <w:sz w:val="24"/>
          <w:szCs w:val="22"/>
        </w:rPr>
        <w:t xml:space="preserve"> В РАБОТЕ КОНФЕРЕНЦИИ</w:t>
      </w:r>
    </w:p>
    <w:p w:rsidR="00730E91" w:rsidRPr="008F3957" w:rsidRDefault="00730E91" w:rsidP="00730E91">
      <w:pPr>
        <w:pStyle w:val="Style11"/>
        <w:widowControl/>
        <w:numPr>
          <w:ilvl w:val="0"/>
          <w:numId w:val="9"/>
        </w:numPr>
        <w:tabs>
          <w:tab w:val="left" w:pos="283"/>
          <w:tab w:val="left" w:pos="567"/>
        </w:tabs>
        <w:spacing w:line="240" w:lineRule="auto"/>
        <w:ind w:left="0" w:firstLine="284"/>
        <w:rPr>
          <w:rStyle w:val="FontStyle40"/>
          <w:sz w:val="24"/>
          <w:szCs w:val="22"/>
        </w:rPr>
      </w:pPr>
      <w:r w:rsidRPr="008F3957">
        <w:rPr>
          <w:rStyle w:val="FontStyle40"/>
          <w:sz w:val="24"/>
          <w:szCs w:val="22"/>
        </w:rPr>
        <w:t>выступление с пленарным докладом;</w:t>
      </w:r>
    </w:p>
    <w:p w:rsidR="00730E91" w:rsidRPr="008F3957" w:rsidRDefault="00730E91" w:rsidP="00730E91">
      <w:pPr>
        <w:pStyle w:val="Style11"/>
        <w:widowControl/>
        <w:numPr>
          <w:ilvl w:val="0"/>
          <w:numId w:val="9"/>
        </w:numPr>
        <w:tabs>
          <w:tab w:val="left" w:pos="283"/>
          <w:tab w:val="left" w:pos="567"/>
        </w:tabs>
        <w:spacing w:line="240" w:lineRule="auto"/>
        <w:ind w:left="0" w:firstLine="284"/>
        <w:jc w:val="both"/>
        <w:rPr>
          <w:rStyle w:val="FontStyle40"/>
          <w:sz w:val="24"/>
          <w:szCs w:val="22"/>
        </w:rPr>
      </w:pPr>
      <w:r w:rsidRPr="008F3957">
        <w:rPr>
          <w:rStyle w:val="FontStyle40"/>
          <w:sz w:val="24"/>
          <w:szCs w:val="22"/>
        </w:rPr>
        <w:t>выступление с секционным докладом</w:t>
      </w:r>
      <w:r w:rsidR="00AE3D1E">
        <w:rPr>
          <w:rStyle w:val="FontStyle40"/>
          <w:sz w:val="24"/>
          <w:szCs w:val="22"/>
        </w:rPr>
        <w:t>;</w:t>
      </w:r>
      <w:r w:rsidRPr="008F3957">
        <w:rPr>
          <w:rStyle w:val="FontStyle40"/>
          <w:sz w:val="24"/>
          <w:szCs w:val="22"/>
        </w:rPr>
        <w:t xml:space="preserve"> </w:t>
      </w:r>
    </w:p>
    <w:p w:rsidR="00D13924" w:rsidRDefault="00730E91" w:rsidP="00730E91">
      <w:pPr>
        <w:pStyle w:val="Style11"/>
        <w:widowControl/>
        <w:numPr>
          <w:ilvl w:val="0"/>
          <w:numId w:val="9"/>
        </w:numPr>
        <w:tabs>
          <w:tab w:val="left" w:pos="283"/>
          <w:tab w:val="left" w:pos="567"/>
        </w:tabs>
        <w:spacing w:line="240" w:lineRule="auto"/>
        <w:ind w:left="0" w:firstLine="284"/>
        <w:jc w:val="both"/>
        <w:rPr>
          <w:rStyle w:val="FontStyle40"/>
          <w:sz w:val="24"/>
          <w:szCs w:val="22"/>
        </w:rPr>
      </w:pPr>
      <w:r w:rsidRPr="008F3957">
        <w:rPr>
          <w:rStyle w:val="FontStyle40"/>
          <w:sz w:val="24"/>
          <w:szCs w:val="22"/>
        </w:rPr>
        <w:t>заочное участие.</w:t>
      </w:r>
      <w:r w:rsidR="00D13924" w:rsidRPr="00D13924">
        <w:rPr>
          <w:rStyle w:val="FontStyle40"/>
          <w:sz w:val="24"/>
          <w:szCs w:val="22"/>
        </w:rPr>
        <w:t xml:space="preserve"> </w:t>
      </w:r>
    </w:p>
    <w:p w:rsidR="00730E91" w:rsidRPr="008F3957" w:rsidRDefault="00D13924" w:rsidP="00D13924">
      <w:pPr>
        <w:pStyle w:val="Style11"/>
        <w:widowControl/>
        <w:tabs>
          <w:tab w:val="left" w:pos="0"/>
          <w:tab w:val="left" w:pos="567"/>
        </w:tabs>
        <w:spacing w:line="240" w:lineRule="auto"/>
        <w:ind w:firstLine="284"/>
        <w:jc w:val="both"/>
        <w:rPr>
          <w:rStyle w:val="FontStyle40"/>
          <w:sz w:val="24"/>
          <w:szCs w:val="22"/>
        </w:rPr>
      </w:pPr>
      <w:r w:rsidRPr="005D1783">
        <w:rPr>
          <w:rStyle w:val="FontStyle40"/>
          <w:i/>
          <w:sz w:val="24"/>
          <w:szCs w:val="22"/>
        </w:rPr>
        <w:lastRenderedPageBreak/>
        <w:t>Регламент:</w:t>
      </w:r>
      <w:r w:rsidRPr="008F3957">
        <w:rPr>
          <w:rStyle w:val="FontStyle40"/>
          <w:sz w:val="24"/>
          <w:szCs w:val="22"/>
        </w:rPr>
        <w:t xml:space="preserve"> пленарный доклад </w:t>
      </w:r>
      <w:r w:rsidR="005D1783">
        <w:rPr>
          <w:rStyle w:val="FontStyle40"/>
          <w:sz w:val="24"/>
          <w:szCs w:val="22"/>
        </w:rPr>
        <w:t xml:space="preserve">– </w:t>
      </w:r>
      <w:r w:rsidRPr="008F3957">
        <w:rPr>
          <w:rStyle w:val="FontStyle40"/>
          <w:sz w:val="24"/>
          <w:szCs w:val="22"/>
        </w:rPr>
        <w:t xml:space="preserve">до </w:t>
      </w:r>
      <w:r w:rsidR="00EC1B1F">
        <w:rPr>
          <w:rStyle w:val="FontStyle40"/>
          <w:b/>
          <w:sz w:val="24"/>
          <w:szCs w:val="22"/>
        </w:rPr>
        <w:t>20 </w:t>
      </w:r>
      <w:r w:rsidRPr="008F3957">
        <w:rPr>
          <w:rStyle w:val="FontStyle40"/>
          <w:sz w:val="24"/>
          <w:szCs w:val="22"/>
        </w:rPr>
        <w:t xml:space="preserve">минут, секционный доклад </w:t>
      </w:r>
      <w:r w:rsidR="005D1783">
        <w:rPr>
          <w:rStyle w:val="FontStyle40"/>
          <w:sz w:val="24"/>
          <w:szCs w:val="22"/>
        </w:rPr>
        <w:t xml:space="preserve">– </w:t>
      </w:r>
      <w:r w:rsidRPr="008F3957">
        <w:rPr>
          <w:rStyle w:val="FontStyle40"/>
          <w:sz w:val="24"/>
          <w:szCs w:val="22"/>
        </w:rPr>
        <w:t xml:space="preserve">до </w:t>
      </w:r>
      <w:r w:rsidRPr="008F3957">
        <w:rPr>
          <w:rStyle w:val="FontStyle40"/>
          <w:b/>
          <w:sz w:val="24"/>
          <w:szCs w:val="22"/>
        </w:rPr>
        <w:t>10</w:t>
      </w:r>
      <w:r w:rsidR="00EC1B1F">
        <w:rPr>
          <w:rStyle w:val="FontStyle40"/>
          <w:sz w:val="24"/>
          <w:szCs w:val="22"/>
        </w:rPr>
        <w:t> </w:t>
      </w:r>
      <w:r w:rsidRPr="008F3957">
        <w:rPr>
          <w:rStyle w:val="FontStyle40"/>
          <w:sz w:val="24"/>
          <w:szCs w:val="22"/>
        </w:rPr>
        <w:t>минут</w:t>
      </w:r>
      <w:r>
        <w:rPr>
          <w:rStyle w:val="FontStyle40"/>
          <w:sz w:val="24"/>
          <w:szCs w:val="22"/>
        </w:rPr>
        <w:t>.</w:t>
      </w:r>
    </w:p>
    <w:p w:rsidR="00730E91" w:rsidRPr="008F3957" w:rsidRDefault="00730E91" w:rsidP="00730E91">
      <w:pPr>
        <w:pStyle w:val="Style17"/>
        <w:widowControl/>
        <w:spacing w:line="240" w:lineRule="auto"/>
        <w:ind w:firstLine="284"/>
        <w:rPr>
          <w:szCs w:val="22"/>
        </w:rPr>
      </w:pPr>
      <w:r w:rsidRPr="008F3957">
        <w:rPr>
          <w:szCs w:val="22"/>
        </w:rPr>
        <w:t xml:space="preserve">Для участия в конференции необходимо отправить в электронном и бумажном виде на </w:t>
      </w:r>
      <w:r w:rsidR="00A455C7">
        <w:rPr>
          <w:szCs w:val="22"/>
        </w:rPr>
        <w:t xml:space="preserve">наш </w:t>
      </w:r>
      <w:r w:rsidRPr="008F3957">
        <w:rPr>
          <w:szCs w:val="22"/>
        </w:rPr>
        <w:t>адрес заявку и тезисы доклада</w:t>
      </w:r>
      <w:r w:rsidRPr="008F3957">
        <w:rPr>
          <w:b/>
          <w:szCs w:val="22"/>
        </w:rPr>
        <w:t xml:space="preserve"> до </w:t>
      </w:r>
      <w:r w:rsidRPr="008F3957">
        <w:rPr>
          <w:b/>
          <w:szCs w:val="22"/>
          <w:u w:val="single"/>
        </w:rPr>
        <w:t>2</w:t>
      </w:r>
      <w:r w:rsidR="00015B33" w:rsidRPr="008F3957">
        <w:rPr>
          <w:b/>
          <w:szCs w:val="22"/>
          <w:u w:val="single"/>
        </w:rPr>
        <w:t>1</w:t>
      </w:r>
      <w:r w:rsidRPr="008F3957">
        <w:rPr>
          <w:b/>
          <w:szCs w:val="22"/>
          <w:u w:val="single"/>
        </w:rPr>
        <w:t xml:space="preserve"> марта 201</w:t>
      </w:r>
      <w:r w:rsidR="00844C9D" w:rsidRPr="008F3957">
        <w:rPr>
          <w:b/>
          <w:szCs w:val="22"/>
          <w:u w:val="single"/>
        </w:rPr>
        <w:t>8</w:t>
      </w:r>
      <w:r w:rsidRPr="008F3957">
        <w:rPr>
          <w:b/>
          <w:szCs w:val="22"/>
          <w:u w:val="single"/>
        </w:rPr>
        <w:t xml:space="preserve"> года</w:t>
      </w:r>
      <w:r w:rsidRPr="008F3957">
        <w:rPr>
          <w:szCs w:val="22"/>
        </w:rPr>
        <w:t xml:space="preserve">. </w:t>
      </w:r>
    </w:p>
    <w:p w:rsidR="009A5DEF" w:rsidRPr="008F3957" w:rsidRDefault="00224FE1" w:rsidP="009A5DEF">
      <w:pPr>
        <w:pStyle w:val="Style17"/>
        <w:widowControl/>
        <w:spacing w:line="240" w:lineRule="auto"/>
        <w:ind w:firstLine="284"/>
        <w:rPr>
          <w:rStyle w:val="FontStyle39"/>
          <w:sz w:val="24"/>
          <w:szCs w:val="22"/>
        </w:rPr>
      </w:pPr>
      <w:r w:rsidRPr="008F3957">
        <w:rPr>
          <w:rStyle w:val="FontStyle40"/>
          <w:sz w:val="24"/>
          <w:szCs w:val="22"/>
        </w:rPr>
        <w:t xml:space="preserve">В случае включения Вашего </w:t>
      </w:r>
      <w:r w:rsidR="004877F1">
        <w:rPr>
          <w:rStyle w:val="FontStyle40"/>
          <w:sz w:val="24"/>
          <w:szCs w:val="22"/>
        </w:rPr>
        <w:t>доклада в программу конференции</w:t>
      </w:r>
      <w:r w:rsidRPr="008F3957">
        <w:rPr>
          <w:rStyle w:val="FontStyle40"/>
          <w:sz w:val="24"/>
          <w:szCs w:val="22"/>
        </w:rPr>
        <w:t xml:space="preserve"> Вам </w:t>
      </w:r>
      <w:r w:rsidR="00844C9D" w:rsidRPr="008F3957">
        <w:rPr>
          <w:rStyle w:val="FontStyle40"/>
          <w:sz w:val="24"/>
          <w:szCs w:val="22"/>
        </w:rPr>
        <w:br/>
      </w:r>
      <w:r w:rsidR="00E642E3" w:rsidRPr="008F3957">
        <w:rPr>
          <w:rStyle w:val="FontStyle39"/>
          <w:sz w:val="24"/>
          <w:szCs w:val="22"/>
        </w:rPr>
        <w:t xml:space="preserve">до </w:t>
      </w:r>
      <w:r w:rsidR="00475985">
        <w:rPr>
          <w:rStyle w:val="FontStyle39"/>
          <w:sz w:val="24"/>
          <w:szCs w:val="22"/>
          <w:u w:val="single"/>
        </w:rPr>
        <w:t>31</w:t>
      </w:r>
      <w:r w:rsidRPr="008F3957">
        <w:rPr>
          <w:rStyle w:val="FontStyle39"/>
          <w:sz w:val="24"/>
          <w:szCs w:val="22"/>
          <w:u w:val="single"/>
        </w:rPr>
        <w:t xml:space="preserve"> </w:t>
      </w:r>
      <w:r w:rsidR="00475985">
        <w:rPr>
          <w:rStyle w:val="FontStyle39"/>
          <w:sz w:val="24"/>
          <w:szCs w:val="22"/>
          <w:u w:val="single"/>
        </w:rPr>
        <w:t>марта</w:t>
      </w:r>
      <w:r w:rsidRPr="008F3957">
        <w:rPr>
          <w:rStyle w:val="FontStyle39"/>
          <w:sz w:val="24"/>
          <w:szCs w:val="22"/>
          <w:u w:val="single"/>
        </w:rPr>
        <w:t xml:space="preserve"> 201</w:t>
      </w:r>
      <w:r w:rsidR="00844C9D" w:rsidRPr="008F3957">
        <w:rPr>
          <w:rStyle w:val="FontStyle39"/>
          <w:sz w:val="24"/>
          <w:szCs w:val="22"/>
          <w:u w:val="single"/>
        </w:rPr>
        <w:t>8</w:t>
      </w:r>
      <w:r w:rsidRPr="008F3957">
        <w:rPr>
          <w:rStyle w:val="FontStyle39"/>
          <w:sz w:val="24"/>
          <w:szCs w:val="22"/>
          <w:u w:val="single"/>
        </w:rPr>
        <w:t xml:space="preserve"> года</w:t>
      </w:r>
      <w:r w:rsidRPr="008F3957">
        <w:rPr>
          <w:rStyle w:val="FontStyle39"/>
          <w:sz w:val="24"/>
          <w:szCs w:val="22"/>
        </w:rPr>
        <w:t xml:space="preserve"> </w:t>
      </w:r>
      <w:r w:rsidRPr="008F3957">
        <w:rPr>
          <w:rStyle w:val="FontStyle40"/>
          <w:sz w:val="24"/>
          <w:szCs w:val="22"/>
        </w:rPr>
        <w:t xml:space="preserve">будет выслано </w:t>
      </w:r>
      <w:r w:rsidR="007B71D7" w:rsidRPr="008F3957">
        <w:rPr>
          <w:rStyle w:val="FontStyle39"/>
          <w:sz w:val="24"/>
          <w:szCs w:val="22"/>
        </w:rPr>
        <w:t>второе информационное сообщение</w:t>
      </w:r>
      <w:r w:rsidR="001F66EE" w:rsidRPr="008F3957">
        <w:rPr>
          <w:rStyle w:val="FontStyle39"/>
          <w:sz w:val="24"/>
          <w:szCs w:val="22"/>
        </w:rPr>
        <w:t>.</w:t>
      </w:r>
    </w:p>
    <w:p w:rsidR="001E4FF7" w:rsidRPr="001A78C0" w:rsidRDefault="003C4B06" w:rsidP="00853070">
      <w:pPr>
        <w:pStyle w:val="Style19"/>
        <w:widowControl/>
        <w:ind w:firstLine="284"/>
        <w:jc w:val="both"/>
        <w:rPr>
          <w:rStyle w:val="FontStyle40"/>
          <w:bCs/>
          <w:color w:val="244061" w:themeColor="accent1" w:themeShade="80"/>
          <w:sz w:val="24"/>
          <w:szCs w:val="22"/>
        </w:rPr>
      </w:pPr>
      <w:r w:rsidRPr="008F3957">
        <w:rPr>
          <w:rStyle w:val="FontStyle40"/>
          <w:sz w:val="24"/>
          <w:szCs w:val="22"/>
        </w:rPr>
        <w:t>По итогам</w:t>
      </w:r>
      <w:r w:rsidR="001E4FF7" w:rsidRPr="008F3957">
        <w:rPr>
          <w:rStyle w:val="FontStyle40"/>
          <w:sz w:val="24"/>
          <w:szCs w:val="22"/>
        </w:rPr>
        <w:t xml:space="preserve"> конференции</w:t>
      </w:r>
      <w:r w:rsidR="008C6893" w:rsidRPr="008F3957">
        <w:rPr>
          <w:rStyle w:val="FontStyle40"/>
          <w:sz w:val="24"/>
          <w:szCs w:val="22"/>
        </w:rPr>
        <w:t xml:space="preserve"> планируется</w:t>
      </w:r>
      <w:r w:rsidRPr="008F3957">
        <w:rPr>
          <w:rStyle w:val="FontStyle40"/>
          <w:sz w:val="24"/>
          <w:szCs w:val="22"/>
        </w:rPr>
        <w:t xml:space="preserve"> издан</w:t>
      </w:r>
      <w:r w:rsidR="008C6893" w:rsidRPr="008F3957">
        <w:rPr>
          <w:rStyle w:val="FontStyle40"/>
          <w:sz w:val="24"/>
          <w:szCs w:val="22"/>
        </w:rPr>
        <w:t>ие</w:t>
      </w:r>
      <w:r w:rsidRPr="008F3957">
        <w:rPr>
          <w:rStyle w:val="FontStyle40"/>
          <w:sz w:val="24"/>
          <w:szCs w:val="22"/>
        </w:rPr>
        <w:t xml:space="preserve"> сборник</w:t>
      </w:r>
      <w:r w:rsidR="008C6893" w:rsidRPr="008F3957">
        <w:rPr>
          <w:rStyle w:val="FontStyle40"/>
          <w:sz w:val="24"/>
          <w:szCs w:val="22"/>
        </w:rPr>
        <w:t>а,</w:t>
      </w:r>
      <w:r w:rsidRPr="008F3957">
        <w:rPr>
          <w:rStyle w:val="FontStyle39"/>
          <w:b w:val="0"/>
          <w:sz w:val="24"/>
          <w:szCs w:val="22"/>
        </w:rPr>
        <w:t xml:space="preserve"> </w:t>
      </w:r>
      <w:r w:rsidR="009A5DEF" w:rsidRPr="008F3957">
        <w:rPr>
          <w:rStyle w:val="FontStyle39"/>
          <w:b w:val="0"/>
          <w:sz w:val="24"/>
          <w:szCs w:val="22"/>
          <w:lang w:val="en-US"/>
        </w:rPr>
        <w:t>PDF</w:t>
      </w:r>
      <w:r w:rsidR="009A5DEF" w:rsidRPr="008F3957">
        <w:rPr>
          <w:rStyle w:val="FontStyle39"/>
          <w:b w:val="0"/>
          <w:sz w:val="24"/>
          <w:szCs w:val="22"/>
        </w:rPr>
        <w:t xml:space="preserve">-вариант </w:t>
      </w:r>
      <w:r w:rsidR="008C6893" w:rsidRPr="008F3957">
        <w:rPr>
          <w:rStyle w:val="FontStyle39"/>
          <w:b w:val="0"/>
          <w:sz w:val="24"/>
          <w:szCs w:val="22"/>
        </w:rPr>
        <w:t xml:space="preserve">которого </w:t>
      </w:r>
      <w:r w:rsidR="009A5DEF" w:rsidRPr="008F3957">
        <w:rPr>
          <w:rStyle w:val="FontStyle39"/>
          <w:b w:val="0"/>
          <w:sz w:val="24"/>
          <w:szCs w:val="22"/>
        </w:rPr>
        <w:t>будет размещен на сайте</w:t>
      </w:r>
      <w:r w:rsidR="008C6893" w:rsidRPr="008F3957">
        <w:rPr>
          <w:rStyle w:val="FontStyle39"/>
          <w:b w:val="0"/>
          <w:sz w:val="24"/>
          <w:szCs w:val="22"/>
        </w:rPr>
        <w:t xml:space="preserve"> </w:t>
      </w:r>
      <w:hyperlink r:id="rId10" w:history="1">
        <w:r w:rsidR="008C6893" w:rsidRPr="008F3957">
          <w:rPr>
            <w:rStyle w:val="a3"/>
            <w:szCs w:val="22"/>
          </w:rPr>
          <w:t>http://nirs.mspu.by/</w:t>
        </w:r>
      </w:hyperlink>
      <w:r w:rsidR="008C6893" w:rsidRPr="008F3957">
        <w:rPr>
          <w:rStyle w:val="FontStyle40"/>
          <w:sz w:val="24"/>
          <w:szCs w:val="22"/>
        </w:rPr>
        <w:t xml:space="preserve">. Печатный вариант высылаться не будет. </w:t>
      </w:r>
      <w:r w:rsidR="001F66EE" w:rsidRPr="008F3957">
        <w:rPr>
          <w:rStyle w:val="FontStyle40"/>
          <w:sz w:val="24"/>
          <w:szCs w:val="22"/>
        </w:rPr>
        <w:t>Стоимость участия в конференции будет сообщена во втором информационном сообщении.</w:t>
      </w:r>
      <w:r w:rsidR="003C2F8A" w:rsidRPr="008F3957">
        <w:rPr>
          <w:rStyle w:val="FontStyle40"/>
          <w:sz w:val="24"/>
          <w:szCs w:val="22"/>
        </w:rPr>
        <w:t xml:space="preserve"> </w:t>
      </w:r>
      <w:r w:rsidR="003C2F8A" w:rsidRPr="001A78C0">
        <w:rPr>
          <w:rStyle w:val="FontStyle40"/>
          <w:b/>
          <w:color w:val="244061" w:themeColor="accent1" w:themeShade="80"/>
          <w:sz w:val="24"/>
          <w:szCs w:val="22"/>
        </w:rPr>
        <w:t>Для участников из вузов-</w:t>
      </w:r>
      <w:proofErr w:type="spellStart"/>
      <w:r w:rsidR="003C2F8A" w:rsidRPr="001A78C0">
        <w:rPr>
          <w:rStyle w:val="FontStyle40"/>
          <w:b/>
          <w:color w:val="244061" w:themeColor="accent1" w:themeShade="80"/>
          <w:sz w:val="24"/>
          <w:szCs w:val="22"/>
        </w:rPr>
        <w:t>соорганизаторов</w:t>
      </w:r>
      <w:proofErr w:type="spellEnd"/>
      <w:r w:rsidR="003C2F8A" w:rsidRPr="001A78C0">
        <w:rPr>
          <w:rStyle w:val="FontStyle40"/>
          <w:b/>
          <w:color w:val="244061" w:themeColor="accent1" w:themeShade="80"/>
          <w:sz w:val="24"/>
          <w:szCs w:val="22"/>
        </w:rPr>
        <w:t xml:space="preserve"> участие в конференции </w:t>
      </w:r>
      <w:r w:rsidR="003C2F8A" w:rsidRPr="001A78C0">
        <w:rPr>
          <w:rStyle w:val="FontStyle40"/>
          <w:b/>
          <w:color w:val="244061" w:themeColor="accent1" w:themeShade="80"/>
          <w:sz w:val="24"/>
          <w:szCs w:val="22"/>
          <w:u w:val="single"/>
        </w:rPr>
        <w:t>бесплатное</w:t>
      </w:r>
      <w:r w:rsidR="003C2F8A" w:rsidRPr="001A78C0">
        <w:rPr>
          <w:rStyle w:val="FontStyle40"/>
          <w:b/>
          <w:color w:val="244061" w:themeColor="accent1" w:themeShade="80"/>
          <w:sz w:val="24"/>
          <w:szCs w:val="22"/>
        </w:rPr>
        <w:t>.</w:t>
      </w:r>
    </w:p>
    <w:p w:rsidR="00B135C6" w:rsidRPr="003D1729" w:rsidRDefault="003D1729" w:rsidP="003D1729">
      <w:pPr>
        <w:spacing w:after="0" w:line="240" w:lineRule="auto"/>
        <w:ind w:firstLine="284"/>
        <w:rPr>
          <w:sz w:val="24"/>
          <w:lang w:eastAsia="ru-RU"/>
        </w:rPr>
      </w:pPr>
      <w:r w:rsidRPr="003D1729">
        <w:rPr>
          <w:sz w:val="24"/>
          <w:lang w:eastAsia="ru-RU"/>
        </w:rPr>
        <w:t>Рабочие языки конференции – белорусский, русский, английский.</w:t>
      </w:r>
    </w:p>
    <w:p w:rsidR="00A241B7" w:rsidRDefault="00A241B7" w:rsidP="00A241B7">
      <w:pPr>
        <w:pStyle w:val="Style9"/>
        <w:widowControl/>
        <w:ind w:firstLine="284"/>
        <w:jc w:val="center"/>
        <w:rPr>
          <w:rStyle w:val="FontStyle42"/>
          <w:sz w:val="24"/>
          <w:szCs w:val="22"/>
        </w:rPr>
      </w:pPr>
    </w:p>
    <w:p w:rsidR="00A241B7" w:rsidRPr="00EC1B1F" w:rsidRDefault="00A241B7" w:rsidP="00D13699">
      <w:pPr>
        <w:spacing w:after="0" w:line="240" w:lineRule="auto"/>
        <w:jc w:val="center"/>
        <w:rPr>
          <w:b/>
          <w:color w:val="244061" w:themeColor="accent1" w:themeShade="80"/>
          <w:szCs w:val="28"/>
          <w:u w:val="single"/>
        </w:rPr>
      </w:pPr>
      <w:r w:rsidRPr="00EC1B1F">
        <w:rPr>
          <w:b/>
          <w:color w:val="244061" w:themeColor="accent1" w:themeShade="80"/>
          <w:szCs w:val="28"/>
          <w:u w:val="single"/>
        </w:rPr>
        <w:t>Важные даты</w:t>
      </w:r>
    </w:p>
    <w:p w:rsidR="00A241B7" w:rsidRPr="00A241B7" w:rsidRDefault="00CE76FF" w:rsidP="00D13699">
      <w:pPr>
        <w:spacing w:after="0" w:line="240" w:lineRule="auto"/>
        <w:ind w:firstLine="284"/>
        <w:rPr>
          <w:sz w:val="24"/>
          <w:szCs w:val="28"/>
        </w:rPr>
      </w:pPr>
      <w:r w:rsidRPr="00ED7423">
        <w:rPr>
          <w:b/>
          <w:i/>
          <w:sz w:val="24"/>
          <w:szCs w:val="28"/>
        </w:rPr>
        <w:t xml:space="preserve">01.02.2018 </w:t>
      </w:r>
      <w:r>
        <w:rPr>
          <w:sz w:val="24"/>
          <w:szCs w:val="28"/>
        </w:rPr>
        <w:t xml:space="preserve">– начало </w:t>
      </w:r>
      <w:r w:rsidR="00A241B7" w:rsidRPr="00A241B7">
        <w:rPr>
          <w:color w:val="000000"/>
          <w:sz w:val="24"/>
          <w:szCs w:val="28"/>
        </w:rPr>
        <w:t>прием</w:t>
      </w:r>
      <w:r>
        <w:rPr>
          <w:color w:val="000000"/>
          <w:sz w:val="24"/>
          <w:szCs w:val="28"/>
        </w:rPr>
        <w:t>а</w:t>
      </w:r>
      <w:r w:rsidR="00A241B7" w:rsidRPr="00A241B7">
        <w:rPr>
          <w:color w:val="000000"/>
          <w:sz w:val="24"/>
          <w:szCs w:val="28"/>
        </w:rPr>
        <w:t xml:space="preserve"> </w:t>
      </w:r>
      <w:r>
        <w:rPr>
          <w:sz w:val="24"/>
          <w:szCs w:val="28"/>
        </w:rPr>
        <w:t>заявок</w:t>
      </w:r>
      <w:r w:rsidR="00FA68D4">
        <w:rPr>
          <w:sz w:val="24"/>
          <w:szCs w:val="28"/>
        </w:rPr>
        <w:t xml:space="preserve"> и </w:t>
      </w:r>
      <w:r>
        <w:rPr>
          <w:sz w:val="24"/>
          <w:szCs w:val="28"/>
        </w:rPr>
        <w:t xml:space="preserve">тезисов докладов </w:t>
      </w:r>
      <w:r w:rsidR="00A241B7" w:rsidRPr="00A241B7">
        <w:rPr>
          <w:sz w:val="24"/>
          <w:szCs w:val="28"/>
        </w:rPr>
        <w:t>в сборник.</w:t>
      </w:r>
    </w:p>
    <w:p w:rsidR="00D127D8" w:rsidRDefault="00D127D8" w:rsidP="00D13699">
      <w:pPr>
        <w:spacing w:after="0" w:line="240" w:lineRule="auto"/>
        <w:ind w:firstLine="284"/>
        <w:rPr>
          <w:sz w:val="24"/>
          <w:szCs w:val="28"/>
        </w:rPr>
      </w:pPr>
      <w:r w:rsidRPr="00ED7423">
        <w:rPr>
          <w:b/>
          <w:i/>
          <w:sz w:val="24"/>
          <w:szCs w:val="28"/>
        </w:rPr>
        <w:t>0</w:t>
      </w:r>
      <w:r w:rsidR="00ED7423">
        <w:rPr>
          <w:b/>
          <w:i/>
          <w:sz w:val="24"/>
          <w:szCs w:val="28"/>
        </w:rPr>
        <w:t>1</w:t>
      </w:r>
      <w:r w:rsidRPr="00ED7423">
        <w:rPr>
          <w:b/>
          <w:i/>
          <w:sz w:val="24"/>
          <w:szCs w:val="28"/>
        </w:rPr>
        <w:t>.04.2018</w:t>
      </w:r>
      <w:r>
        <w:rPr>
          <w:sz w:val="24"/>
          <w:szCs w:val="28"/>
        </w:rPr>
        <w:t xml:space="preserve"> – отправка участникам второго информационного письма.</w:t>
      </w:r>
    </w:p>
    <w:p w:rsidR="00025B07" w:rsidRDefault="00ED7423" w:rsidP="00D13699">
      <w:pPr>
        <w:spacing w:after="0" w:line="240" w:lineRule="auto"/>
        <w:ind w:firstLine="284"/>
        <w:rPr>
          <w:sz w:val="24"/>
          <w:szCs w:val="28"/>
        </w:rPr>
      </w:pPr>
      <w:r w:rsidRPr="00ED7423">
        <w:rPr>
          <w:b/>
          <w:i/>
          <w:sz w:val="24"/>
          <w:szCs w:val="28"/>
        </w:rPr>
        <w:t>02</w:t>
      </w:r>
      <w:r w:rsidR="00A241B7" w:rsidRPr="00ED7423">
        <w:rPr>
          <w:b/>
          <w:i/>
          <w:sz w:val="24"/>
          <w:szCs w:val="28"/>
        </w:rPr>
        <w:t>.</w:t>
      </w:r>
      <w:r w:rsidR="00D127D8" w:rsidRPr="00ED7423">
        <w:rPr>
          <w:b/>
          <w:i/>
          <w:sz w:val="24"/>
          <w:szCs w:val="28"/>
        </w:rPr>
        <w:t>04.2018</w:t>
      </w:r>
      <w:r w:rsidR="00A241B7" w:rsidRPr="00A241B7">
        <w:rPr>
          <w:sz w:val="24"/>
          <w:szCs w:val="28"/>
        </w:rPr>
        <w:t xml:space="preserve"> </w:t>
      </w:r>
      <w:r w:rsidR="00D127D8">
        <w:rPr>
          <w:sz w:val="24"/>
          <w:szCs w:val="28"/>
        </w:rPr>
        <w:t>–</w:t>
      </w:r>
      <w:r w:rsidR="00A241B7" w:rsidRPr="00A241B7">
        <w:rPr>
          <w:sz w:val="24"/>
          <w:szCs w:val="28"/>
        </w:rPr>
        <w:t xml:space="preserve"> размещение на сайт</w:t>
      </w:r>
      <w:r w:rsidR="00141396">
        <w:rPr>
          <w:sz w:val="24"/>
          <w:szCs w:val="28"/>
        </w:rPr>
        <w:t>е</w:t>
      </w:r>
      <w:r w:rsidR="00A241B7" w:rsidRPr="00A241B7">
        <w:rPr>
          <w:sz w:val="24"/>
          <w:szCs w:val="28"/>
        </w:rPr>
        <w:t xml:space="preserve"> университета </w:t>
      </w:r>
      <w:r w:rsidR="00141396">
        <w:rPr>
          <w:sz w:val="24"/>
          <w:szCs w:val="28"/>
        </w:rPr>
        <w:t>(</w:t>
      </w:r>
      <w:hyperlink r:id="rId11" w:history="1">
        <w:r w:rsidR="00141396" w:rsidRPr="00141396">
          <w:rPr>
            <w:rStyle w:val="a3"/>
            <w:sz w:val="24"/>
          </w:rPr>
          <w:t>http://nirs.mspu.by/</w:t>
        </w:r>
      </w:hyperlink>
      <w:r w:rsidR="00141396">
        <w:rPr>
          <w:rStyle w:val="FontStyle40"/>
          <w:sz w:val="22"/>
          <w:szCs w:val="22"/>
        </w:rPr>
        <w:t xml:space="preserve">) </w:t>
      </w:r>
      <w:r w:rsidR="00A241B7" w:rsidRPr="00A241B7">
        <w:rPr>
          <w:sz w:val="24"/>
          <w:szCs w:val="28"/>
        </w:rPr>
        <w:t>программы мероприятия и его направление через электронную почту зарегистрированным участникам</w:t>
      </w:r>
      <w:r w:rsidR="00FC73E4">
        <w:rPr>
          <w:sz w:val="24"/>
          <w:szCs w:val="28"/>
        </w:rPr>
        <w:t>.</w:t>
      </w:r>
    </w:p>
    <w:p w:rsidR="00A241B7" w:rsidRPr="00A241B7" w:rsidRDefault="007364AE" w:rsidP="00D13699">
      <w:pPr>
        <w:spacing w:after="0" w:line="240" w:lineRule="auto"/>
        <w:ind w:firstLine="284"/>
        <w:rPr>
          <w:sz w:val="24"/>
          <w:szCs w:val="28"/>
        </w:rPr>
      </w:pPr>
      <w:r>
        <w:rPr>
          <w:b/>
          <w:i/>
          <w:sz w:val="24"/>
          <w:szCs w:val="28"/>
        </w:rPr>
        <w:t xml:space="preserve">02.04 – </w:t>
      </w:r>
      <w:r w:rsidR="00025B07" w:rsidRPr="00ED7423">
        <w:rPr>
          <w:b/>
          <w:i/>
          <w:sz w:val="24"/>
          <w:szCs w:val="28"/>
        </w:rPr>
        <w:t>20.04.2018</w:t>
      </w:r>
      <w:r w:rsidR="00025B07">
        <w:rPr>
          <w:sz w:val="24"/>
          <w:szCs w:val="28"/>
        </w:rPr>
        <w:t xml:space="preserve"> – </w:t>
      </w:r>
      <w:r w:rsidR="00A241B7" w:rsidRPr="00A241B7">
        <w:rPr>
          <w:color w:val="000000"/>
          <w:sz w:val="24"/>
          <w:szCs w:val="28"/>
        </w:rPr>
        <w:t xml:space="preserve">прием </w:t>
      </w:r>
      <w:r w:rsidR="00FC73E4">
        <w:rPr>
          <w:sz w:val="24"/>
          <w:szCs w:val="28"/>
        </w:rPr>
        <w:t>оплаты за участие в конференции, оформление договоров</w:t>
      </w:r>
      <w:r w:rsidR="00ED7423">
        <w:rPr>
          <w:sz w:val="24"/>
          <w:szCs w:val="28"/>
        </w:rPr>
        <w:t>.</w:t>
      </w:r>
    </w:p>
    <w:p w:rsidR="00A241B7" w:rsidRPr="00A241B7" w:rsidRDefault="00FC73E4" w:rsidP="00D13699">
      <w:pPr>
        <w:spacing w:after="0" w:line="240" w:lineRule="auto"/>
        <w:ind w:firstLine="284"/>
        <w:rPr>
          <w:sz w:val="24"/>
          <w:szCs w:val="28"/>
        </w:rPr>
      </w:pPr>
      <w:r w:rsidRPr="00ED7423">
        <w:rPr>
          <w:b/>
          <w:i/>
          <w:sz w:val="24"/>
          <w:szCs w:val="28"/>
        </w:rPr>
        <w:t>26</w:t>
      </w:r>
      <w:r w:rsidR="00A241B7" w:rsidRPr="00ED7423">
        <w:rPr>
          <w:b/>
          <w:i/>
          <w:sz w:val="24"/>
          <w:szCs w:val="28"/>
        </w:rPr>
        <w:t>.0</w:t>
      </w:r>
      <w:r w:rsidRPr="00ED7423">
        <w:rPr>
          <w:b/>
          <w:i/>
          <w:sz w:val="24"/>
          <w:szCs w:val="28"/>
        </w:rPr>
        <w:t>4</w:t>
      </w:r>
      <w:r w:rsidR="00A241B7" w:rsidRPr="00ED7423">
        <w:rPr>
          <w:b/>
          <w:i/>
          <w:sz w:val="24"/>
          <w:szCs w:val="28"/>
        </w:rPr>
        <w:t>.201</w:t>
      </w:r>
      <w:r w:rsidRPr="00ED7423">
        <w:rPr>
          <w:b/>
          <w:i/>
          <w:sz w:val="24"/>
          <w:szCs w:val="28"/>
        </w:rPr>
        <w:t>8</w:t>
      </w:r>
      <w:r w:rsidR="00A241B7" w:rsidRPr="00ED7423">
        <w:rPr>
          <w:b/>
          <w:i/>
          <w:sz w:val="24"/>
          <w:szCs w:val="28"/>
        </w:rPr>
        <w:t xml:space="preserve"> </w:t>
      </w:r>
      <w:r w:rsidR="00A241B7" w:rsidRPr="00A241B7">
        <w:rPr>
          <w:sz w:val="24"/>
          <w:szCs w:val="28"/>
        </w:rPr>
        <w:t>–</w:t>
      </w:r>
      <w:r>
        <w:rPr>
          <w:sz w:val="24"/>
          <w:szCs w:val="28"/>
        </w:rPr>
        <w:t xml:space="preserve"> </w:t>
      </w:r>
      <w:r w:rsidR="00A754B1">
        <w:rPr>
          <w:sz w:val="24"/>
          <w:szCs w:val="28"/>
        </w:rPr>
        <w:t>проведение</w:t>
      </w:r>
      <w:r>
        <w:rPr>
          <w:sz w:val="24"/>
          <w:szCs w:val="28"/>
        </w:rPr>
        <w:t xml:space="preserve"> </w:t>
      </w:r>
      <w:r w:rsidR="00A241B7" w:rsidRPr="00A241B7">
        <w:rPr>
          <w:sz w:val="24"/>
          <w:szCs w:val="28"/>
        </w:rPr>
        <w:t>конференции</w:t>
      </w:r>
      <w:r w:rsidR="00ED7423">
        <w:rPr>
          <w:sz w:val="24"/>
          <w:szCs w:val="28"/>
        </w:rPr>
        <w:t>.</w:t>
      </w:r>
    </w:p>
    <w:p w:rsidR="00B135C6" w:rsidRPr="008F3957" w:rsidRDefault="00174F59" w:rsidP="00B135C6">
      <w:pPr>
        <w:spacing w:after="0" w:line="240" w:lineRule="auto"/>
        <w:ind w:firstLine="284"/>
        <w:jc w:val="center"/>
        <w:rPr>
          <w:b/>
          <w:sz w:val="24"/>
          <w:lang w:eastAsia="ru-RU"/>
        </w:rPr>
      </w:pPr>
      <w:r>
        <w:rPr>
          <w:b/>
          <w:sz w:val="24"/>
          <w:lang w:eastAsia="ru-RU"/>
        </w:rPr>
        <w:br w:type="column"/>
      </w:r>
      <w:r w:rsidR="00162196" w:rsidRPr="00EC1B1F">
        <w:rPr>
          <w:b/>
          <w:color w:val="244061" w:themeColor="accent1" w:themeShade="80"/>
          <w:sz w:val="24"/>
          <w:lang w:eastAsia="ru-RU"/>
        </w:rPr>
        <w:lastRenderedPageBreak/>
        <w:t>ТРЕБОВАНИЯ К ОФОРМЛЕНИЮ</w:t>
      </w:r>
    </w:p>
    <w:p w:rsidR="00D76A79" w:rsidRDefault="00D76A79" w:rsidP="00B135C6">
      <w:pPr>
        <w:spacing w:after="0" w:line="240" w:lineRule="auto"/>
        <w:ind w:firstLine="284"/>
        <w:rPr>
          <w:sz w:val="24"/>
        </w:rPr>
      </w:pPr>
    </w:p>
    <w:p w:rsidR="00B135C6" w:rsidRPr="008F3957" w:rsidRDefault="00B135C6" w:rsidP="00B135C6">
      <w:pPr>
        <w:spacing w:after="0" w:line="240" w:lineRule="auto"/>
        <w:ind w:firstLine="284"/>
        <w:rPr>
          <w:sz w:val="24"/>
        </w:rPr>
      </w:pPr>
      <w:r w:rsidRPr="008F3957">
        <w:rPr>
          <w:sz w:val="24"/>
        </w:rPr>
        <w:t xml:space="preserve">Текст доклада объемом </w:t>
      </w:r>
      <w:r w:rsidRPr="008F3957">
        <w:rPr>
          <w:b/>
          <w:sz w:val="24"/>
          <w:u w:val="single"/>
        </w:rPr>
        <w:t>1-2</w:t>
      </w:r>
      <w:r w:rsidRPr="008F3957">
        <w:rPr>
          <w:b/>
          <w:bCs/>
          <w:sz w:val="24"/>
          <w:u w:val="single"/>
        </w:rPr>
        <w:t> страницы</w:t>
      </w:r>
      <w:r w:rsidRPr="008F3957">
        <w:rPr>
          <w:b/>
          <w:bCs/>
          <w:sz w:val="24"/>
        </w:rPr>
        <w:t xml:space="preserve"> </w:t>
      </w:r>
      <w:r w:rsidRPr="008F3957">
        <w:rPr>
          <w:sz w:val="24"/>
        </w:rPr>
        <w:t xml:space="preserve">набирается в текстовом редакторе </w:t>
      </w:r>
      <w:r w:rsidRPr="008F3957">
        <w:rPr>
          <w:sz w:val="24"/>
          <w:lang w:val="en-US"/>
        </w:rPr>
        <w:t>Microsoft</w:t>
      </w:r>
      <w:r w:rsidRPr="008F3957">
        <w:rPr>
          <w:sz w:val="24"/>
        </w:rPr>
        <w:t xml:space="preserve"> </w:t>
      </w:r>
      <w:r w:rsidRPr="008F3957">
        <w:rPr>
          <w:sz w:val="24"/>
          <w:lang w:val="en-US"/>
        </w:rPr>
        <w:t>Word</w:t>
      </w:r>
      <w:r w:rsidRPr="008F3957">
        <w:rPr>
          <w:sz w:val="24"/>
        </w:rPr>
        <w:t xml:space="preserve"> </w:t>
      </w:r>
      <w:r w:rsidRPr="008F3957">
        <w:rPr>
          <w:sz w:val="24"/>
          <w:lang w:val="en-US"/>
        </w:rPr>
        <w:t>for</w:t>
      </w:r>
      <w:r w:rsidRPr="008F3957">
        <w:rPr>
          <w:sz w:val="24"/>
        </w:rPr>
        <w:t xml:space="preserve"> </w:t>
      </w:r>
      <w:r w:rsidRPr="008F3957">
        <w:rPr>
          <w:sz w:val="24"/>
          <w:lang w:val="en-US"/>
        </w:rPr>
        <w:t>Windows</w:t>
      </w:r>
      <w:r w:rsidRPr="008F3957">
        <w:rPr>
          <w:sz w:val="24"/>
        </w:rPr>
        <w:t xml:space="preserve">, шрифт </w:t>
      </w:r>
      <w:r w:rsidRPr="008F3957">
        <w:rPr>
          <w:sz w:val="24"/>
          <w:lang w:val="en-US"/>
        </w:rPr>
        <w:t>Times</w:t>
      </w:r>
      <w:r w:rsidRPr="008F3957">
        <w:rPr>
          <w:sz w:val="24"/>
        </w:rPr>
        <w:t xml:space="preserve"> </w:t>
      </w:r>
      <w:r w:rsidRPr="008F3957">
        <w:rPr>
          <w:sz w:val="24"/>
          <w:lang w:val="en-US"/>
        </w:rPr>
        <w:t>New</w:t>
      </w:r>
      <w:r w:rsidRPr="008F3957">
        <w:rPr>
          <w:sz w:val="24"/>
        </w:rPr>
        <w:t xml:space="preserve"> </w:t>
      </w:r>
      <w:r w:rsidRPr="008F3957">
        <w:rPr>
          <w:sz w:val="24"/>
          <w:lang w:val="en-US"/>
        </w:rPr>
        <w:t>Roman</w:t>
      </w:r>
      <w:r w:rsidRPr="008F3957">
        <w:rPr>
          <w:sz w:val="24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 w:rsidRPr="008F3957">
          <w:rPr>
            <w:sz w:val="24"/>
          </w:rPr>
          <w:t xml:space="preserve">14 </w:t>
        </w:r>
        <w:proofErr w:type="spellStart"/>
        <w:r w:rsidRPr="008F3957">
          <w:rPr>
            <w:sz w:val="24"/>
            <w:lang w:val="en-US"/>
          </w:rPr>
          <w:t>pt</w:t>
        </w:r>
      </w:smartTag>
      <w:proofErr w:type="spellEnd"/>
      <w:r w:rsidRPr="008F3957">
        <w:rPr>
          <w:sz w:val="24"/>
        </w:rPr>
        <w:t>, через 1 интервал.</w:t>
      </w:r>
    </w:p>
    <w:p w:rsidR="00B135C6" w:rsidRPr="008F3957" w:rsidRDefault="00B135C6" w:rsidP="00B135C6">
      <w:pPr>
        <w:spacing w:after="0" w:line="240" w:lineRule="auto"/>
        <w:ind w:firstLine="284"/>
        <w:rPr>
          <w:sz w:val="24"/>
        </w:rPr>
      </w:pPr>
      <w:r w:rsidRPr="008F3957">
        <w:rPr>
          <w:sz w:val="24"/>
        </w:rPr>
        <w:t xml:space="preserve">Все поля – </w:t>
      </w:r>
      <w:smartTag w:uri="urn:schemas-microsoft-com:office:smarttags" w:element="metricconverter">
        <w:smartTagPr>
          <w:attr w:name="ProductID" w:val="25 мм"/>
        </w:smartTagPr>
        <w:r w:rsidRPr="008F3957">
          <w:rPr>
            <w:sz w:val="24"/>
          </w:rPr>
          <w:t>25 мм</w:t>
        </w:r>
      </w:smartTag>
      <w:r w:rsidRPr="008F3957">
        <w:rPr>
          <w:sz w:val="24"/>
        </w:rPr>
        <w:t xml:space="preserve">, выравнивание по ширине, абзацный отступ – </w:t>
      </w:r>
      <w:smartTag w:uri="urn:schemas-microsoft-com:office:smarttags" w:element="metricconverter">
        <w:smartTagPr>
          <w:attr w:name="ProductID" w:val="12,5 мм"/>
        </w:smartTagPr>
        <w:r w:rsidRPr="008F3957">
          <w:rPr>
            <w:sz w:val="24"/>
          </w:rPr>
          <w:t>12,5 мм</w:t>
        </w:r>
      </w:smartTag>
      <w:r w:rsidRPr="008F3957">
        <w:rPr>
          <w:sz w:val="24"/>
        </w:rPr>
        <w:t>.</w:t>
      </w:r>
    </w:p>
    <w:p w:rsidR="00B135C6" w:rsidRPr="002507F5" w:rsidRDefault="00B135C6" w:rsidP="00B135C6">
      <w:pPr>
        <w:spacing w:after="0" w:line="240" w:lineRule="auto"/>
        <w:ind w:firstLine="284"/>
        <w:rPr>
          <w:rFonts w:eastAsia="Times New Roman" w:cs="Times New Roman"/>
          <w:i/>
          <w:sz w:val="24"/>
          <w:szCs w:val="21"/>
          <w:lang w:eastAsia="ru-RU"/>
        </w:rPr>
      </w:pPr>
      <w:r w:rsidRPr="002507F5">
        <w:rPr>
          <w:rFonts w:eastAsia="Times New Roman" w:cs="Times New Roman"/>
          <w:sz w:val="24"/>
          <w:szCs w:val="21"/>
          <w:lang w:eastAsia="ru-RU"/>
        </w:rPr>
        <w:t>Представленные к публикации материалы дол</w:t>
      </w:r>
      <w:r w:rsidRPr="008F3957">
        <w:rPr>
          <w:rFonts w:eastAsia="Times New Roman" w:cs="Times New Roman"/>
          <w:sz w:val="24"/>
          <w:szCs w:val="21"/>
          <w:lang w:eastAsia="ru-RU"/>
        </w:rPr>
        <w:t>ж</w:t>
      </w:r>
      <w:r w:rsidRPr="002507F5">
        <w:rPr>
          <w:rFonts w:eastAsia="Times New Roman" w:cs="Times New Roman"/>
          <w:sz w:val="24"/>
          <w:szCs w:val="21"/>
          <w:lang w:eastAsia="ru-RU"/>
        </w:rPr>
        <w:t xml:space="preserve">ны отражать </w:t>
      </w:r>
      <w:r w:rsidRPr="002507F5">
        <w:rPr>
          <w:rFonts w:eastAsia="Times New Roman" w:cs="Times New Roman"/>
          <w:i/>
          <w:sz w:val="24"/>
          <w:szCs w:val="21"/>
          <w:lang w:eastAsia="ru-RU"/>
        </w:rPr>
        <w:t>актуальность,</w:t>
      </w:r>
      <w:r w:rsidRPr="008F3957">
        <w:rPr>
          <w:rFonts w:eastAsia="Times New Roman" w:cs="Times New Roman"/>
          <w:i/>
          <w:sz w:val="24"/>
          <w:szCs w:val="21"/>
          <w:lang w:eastAsia="ru-RU"/>
        </w:rPr>
        <w:t xml:space="preserve"> </w:t>
      </w:r>
      <w:r w:rsidRPr="002507F5">
        <w:rPr>
          <w:rFonts w:eastAsia="Times New Roman" w:cs="Times New Roman"/>
          <w:i/>
          <w:sz w:val="24"/>
          <w:szCs w:val="21"/>
          <w:lang w:eastAsia="ru-RU"/>
        </w:rPr>
        <w:t>цель исследований, мет</w:t>
      </w:r>
      <w:r w:rsidRPr="008F3957">
        <w:rPr>
          <w:rFonts w:eastAsia="Times New Roman" w:cs="Times New Roman"/>
          <w:i/>
          <w:sz w:val="24"/>
          <w:szCs w:val="21"/>
          <w:lang w:eastAsia="ru-RU"/>
        </w:rPr>
        <w:t>о</w:t>
      </w:r>
      <w:r w:rsidRPr="002507F5">
        <w:rPr>
          <w:rFonts w:eastAsia="Times New Roman" w:cs="Times New Roman"/>
          <w:i/>
          <w:sz w:val="24"/>
          <w:szCs w:val="21"/>
          <w:lang w:eastAsia="ru-RU"/>
        </w:rPr>
        <w:t>дику их проведения и полученные результаты.</w:t>
      </w:r>
    </w:p>
    <w:p w:rsidR="00B135C6" w:rsidRPr="002507F5" w:rsidRDefault="00B135C6" w:rsidP="00B135C6">
      <w:pPr>
        <w:spacing w:after="0" w:line="240" w:lineRule="auto"/>
        <w:ind w:firstLine="284"/>
        <w:rPr>
          <w:rFonts w:eastAsia="Times New Roman" w:cs="Times New Roman"/>
          <w:sz w:val="24"/>
          <w:szCs w:val="21"/>
          <w:lang w:eastAsia="ru-RU"/>
        </w:rPr>
      </w:pPr>
      <w:r w:rsidRPr="002507F5">
        <w:rPr>
          <w:rFonts w:eastAsia="Times New Roman" w:cs="Times New Roman"/>
          <w:sz w:val="24"/>
          <w:szCs w:val="21"/>
          <w:lang w:eastAsia="ru-RU"/>
        </w:rPr>
        <w:t xml:space="preserve">Печатный и электронный варианты должны быть тщательно выверены. </w:t>
      </w:r>
    </w:p>
    <w:p w:rsidR="00DE7208" w:rsidRPr="008F3957" w:rsidRDefault="00DE7208" w:rsidP="00DE7208">
      <w:pPr>
        <w:pStyle w:val="Style17"/>
        <w:widowControl/>
        <w:spacing w:line="240" w:lineRule="auto"/>
        <w:ind w:firstLine="284"/>
        <w:rPr>
          <w:rStyle w:val="FontStyle40"/>
          <w:sz w:val="24"/>
          <w:szCs w:val="22"/>
        </w:rPr>
      </w:pPr>
      <w:r w:rsidRPr="008F3957">
        <w:rPr>
          <w:rStyle w:val="FontStyle40"/>
          <w:sz w:val="24"/>
          <w:szCs w:val="22"/>
        </w:rPr>
        <w:t>Решение о публикации материалов принимается редакционной коллегией конференции. Материалы доклада, не представленные в срок или не соответствующие требованиям, рассматриваться не будут. Неопубликованные материалы не возвращаются. Авторы несут полную ответственность за содержание представленных материалов.</w:t>
      </w:r>
    </w:p>
    <w:p w:rsidR="00DE7208" w:rsidRPr="008F3957" w:rsidRDefault="00DE7208" w:rsidP="00DE7208">
      <w:pPr>
        <w:pStyle w:val="aa"/>
        <w:spacing w:after="0" w:line="240" w:lineRule="auto"/>
        <w:ind w:left="0" w:firstLine="284"/>
        <w:rPr>
          <w:sz w:val="24"/>
        </w:rPr>
      </w:pPr>
      <w:r w:rsidRPr="008F3957">
        <w:rPr>
          <w:sz w:val="24"/>
        </w:rPr>
        <w:t>Печатный вариант тезисов доклада должен быть подписан автором, соавтором (если есть) и научным руководителем. Соавтор доклада может быть только один.</w:t>
      </w:r>
    </w:p>
    <w:p w:rsidR="00DE7208" w:rsidRPr="008F3957" w:rsidRDefault="00D05D36" w:rsidP="00DE7208">
      <w:pPr>
        <w:spacing w:after="0" w:line="240" w:lineRule="auto"/>
        <w:ind w:firstLine="284"/>
        <w:rPr>
          <w:sz w:val="24"/>
        </w:rPr>
      </w:pPr>
      <w:r>
        <w:rPr>
          <w:sz w:val="24"/>
        </w:rPr>
        <w:t xml:space="preserve">К публикации принимается </w:t>
      </w:r>
      <w:r w:rsidRPr="00D05D36">
        <w:rPr>
          <w:b/>
          <w:i/>
          <w:sz w:val="24"/>
        </w:rPr>
        <w:t xml:space="preserve">не более одного доклада </w:t>
      </w:r>
      <w:r>
        <w:rPr>
          <w:sz w:val="24"/>
        </w:rPr>
        <w:t>от к</w:t>
      </w:r>
      <w:r w:rsidR="00DE7208" w:rsidRPr="008F3957">
        <w:rPr>
          <w:sz w:val="24"/>
        </w:rPr>
        <w:t>ажд</w:t>
      </w:r>
      <w:r>
        <w:rPr>
          <w:sz w:val="24"/>
        </w:rPr>
        <w:t>ого</w:t>
      </w:r>
      <w:r w:rsidR="00DE7208" w:rsidRPr="008F3957">
        <w:rPr>
          <w:sz w:val="24"/>
        </w:rPr>
        <w:t xml:space="preserve"> участник</w:t>
      </w:r>
      <w:r>
        <w:rPr>
          <w:sz w:val="24"/>
        </w:rPr>
        <w:t>а</w:t>
      </w:r>
      <w:r w:rsidR="00DE7208" w:rsidRPr="008F3957">
        <w:rPr>
          <w:sz w:val="24"/>
        </w:rPr>
        <w:t xml:space="preserve">. </w:t>
      </w:r>
    </w:p>
    <w:p w:rsidR="00134554" w:rsidRPr="008F3957" w:rsidRDefault="00134554" w:rsidP="008D29AA">
      <w:pPr>
        <w:ind w:firstLine="284"/>
        <w:jc w:val="left"/>
        <w:rPr>
          <w:sz w:val="22"/>
          <w:lang w:eastAsia="ru-RU"/>
        </w:rPr>
      </w:pPr>
    </w:p>
    <w:sectPr w:rsidR="00134554" w:rsidRPr="008F3957" w:rsidSect="00174F59">
      <w:pgSz w:w="16838" w:h="11906" w:orient="landscape"/>
      <w:pgMar w:top="720" w:right="720" w:bottom="720" w:left="720" w:header="708" w:footer="708" w:gutter="0"/>
      <w:cols w:num="3" w:sep="1" w:space="1134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8189D9E"/>
    <w:lvl w:ilvl="0">
      <w:numFmt w:val="bullet"/>
      <w:lvlText w:val="*"/>
      <w:lvlJc w:val="left"/>
    </w:lvl>
  </w:abstractNum>
  <w:abstractNum w:abstractNumId="1" w15:restartNumberingAfterBreak="0">
    <w:nsid w:val="01C22ED6"/>
    <w:multiLevelType w:val="hybridMultilevel"/>
    <w:tmpl w:val="5BF4255A"/>
    <w:lvl w:ilvl="0" w:tplc="E4ECA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A615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CD45D3"/>
    <w:multiLevelType w:val="hybridMultilevel"/>
    <w:tmpl w:val="E5383DF6"/>
    <w:lvl w:ilvl="0" w:tplc="AF7E1AFC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7E78E8"/>
    <w:multiLevelType w:val="hybridMultilevel"/>
    <w:tmpl w:val="7034F062"/>
    <w:lvl w:ilvl="0" w:tplc="7D36F4B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032A6"/>
    <w:multiLevelType w:val="multilevel"/>
    <w:tmpl w:val="B73604E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color w:val="000000"/>
        <w:sz w:val="24"/>
        <w:szCs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6" w15:restartNumberingAfterBreak="0">
    <w:nsid w:val="6E6565CA"/>
    <w:multiLevelType w:val="hybridMultilevel"/>
    <w:tmpl w:val="75BAD5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745650E"/>
    <w:multiLevelType w:val="hybridMultilevel"/>
    <w:tmpl w:val="2EF00760"/>
    <w:lvl w:ilvl="0" w:tplc="A2B2290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8" w15:restartNumberingAfterBreak="0">
    <w:nsid w:val="7D521197"/>
    <w:multiLevelType w:val="singleLevel"/>
    <w:tmpl w:val="1D0C9F3E"/>
    <w:lvl w:ilvl="0">
      <w:start w:val="2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2D"/>
    <w:rsid w:val="00006BB0"/>
    <w:rsid w:val="00013BF9"/>
    <w:rsid w:val="00015B33"/>
    <w:rsid w:val="00020BE3"/>
    <w:rsid w:val="00025B07"/>
    <w:rsid w:val="00032BF6"/>
    <w:rsid w:val="00047115"/>
    <w:rsid w:val="0005246C"/>
    <w:rsid w:val="000562FE"/>
    <w:rsid w:val="00077BEC"/>
    <w:rsid w:val="000C063D"/>
    <w:rsid w:val="000D650B"/>
    <w:rsid w:val="000E2231"/>
    <w:rsid w:val="000E397D"/>
    <w:rsid w:val="000E5330"/>
    <w:rsid w:val="000F4D79"/>
    <w:rsid w:val="00127A6E"/>
    <w:rsid w:val="00130935"/>
    <w:rsid w:val="00131DEA"/>
    <w:rsid w:val="001329F2"/>
    <w:rsid w:val="00134554"/>
    <w:rsid w:val="00134C62"/>
    <w:rsid w:val="00141396"/>
    <w:rsid w:val="00162196"/>
    <w:rsid w:val="00171395"/>
    <w:rsid w:val="00174B9B"/>
    <w:rsid w:val="00174F59"/>
    <w:rsid w:val="00175E64"/>
    <w:rsid w:val="001800BA"/>
    <w:rsid w:val="00182CF0"/>
    <w:rsid w:val="001A32EF"/>
    <w:rsid w:val="001A4504"/>
    <w:rsid w:val="001A78C0"/>
    <w:rsid w:val="001B30E4"/>
    <w:rsid w:val="001B33DD"/>
    <w:rsid w:val="001B6CD5"/>
    <w:rsid w:val="001C13CA"/>
    <w:rsid w:val="001C3FA6"/>
    <w:rsid w:val="001C5FF1"/>
    <w:rsid w:val="001D6DCF"/>
    <w:rsid w:val="001E0449"/>
    <w:rsid w:val="001E4033"/>
    <w:rsid w:val="001E4FF7"/>
    <w:rsid w:val="001F66EE"/>
    <w:rsid w:val="00224FE1"/>
    <w:rsid w:val="002271F5"/>
    <w:rsid w:val="0023157C"/>
    <w:rsid w:val="00240214"/>
    <w:rsid w:val="00246FA9"/>
    <w:rsid w:val="00250720"/>
    <w:rsid w:val="002507F5"/>
    <w:rsid w:val="0025222A"/>
    <w:rsid w:val="00253E86"/>
    <w:rsid w:val="0026509A"/>
    <w:rsid w:val="00272615"/>
    <w:rsid w:val="00281B85"/>
    <w:rsid w:val="00295E24"/>
    <w:rsid w:val="002A2925"/>
    <w:rsid w:val="002A65F7"/>
    <w:rsid w:val="002B42F9"/>
    <w:rsid w:val="002B58D3"/>
    <w:rsid w:val="002E0D1B"/>
    <w:rsid w:val="002F3AE0"/>
    <w:rsid w:val="002F7FEE"/>
    <w:rsid w:val="00300232"/>
    <w:rsid w:val="00317711"/>
    <w:rsid w:val="00322079"/>
    <w:rsid w:val="00336803"/>
    <w:rsid w:val="00350DF9"/>
    <w:rsid w:val="00352EF0"/>
    <w:rsid w:val="003700C2"/>
    <w:rsid w:val="00377266"/>
    <w:rsid w:val="00394903"/>
    <w:rsid w:val="003A166D"/>
    <w:rsid w:val="003B0657"/>
    <w:rsid w:val="003C2F8A"/>
    <w:rsid w:val="003C4B06"/>
    <w:rsid w:val="003D1729"/>
    <w:rsid w:val="003D4711"/>
    <w:rsid w:val="003F3922"/>
    <w:rsid w:val="004020F2"/>
    <w:rsid w:val="004109EE"/>
    <w:rsid w:val="004266CA"/>
    <w:rsid w:val="004320ED"/>
    <w:rsid w:val="0043338E"/>
    <w:rsid w:val="00436DBA"/>
    <w:rsid w:val="00452527"/>
    <w:rsid w:val="00454A3A"/>
    <w:rsid w:val="00474F1A"/>
    <w:rsid w:val="00475985"/>
    <w:rsid w:val="00485F1E"/>
    <w:rsid w:val="004877F1"/>
    <w:rsid w:val="0049173F"/>
    <w:rsid w:val="00497CDF"/>
    <w:rsid w:val="004A2B5B"/>
    <w:rsid w:val="004B29BA"/>
    <w:rsid w:val="004D68A9"/>
    <w:rsid w:val="004E3DC5"/>
    <w:rsid w:val="004F13D5"/>
    <w:rsid w:val="004F5BAF"/>
    <w:rsid w:val="0050047F"/>
    <w:rsid w:val="0050525E"/>
    <w:rsid w:val="00532A7A"/>
    <w:rsid w:val="005373CC"/>
    <w:rsid w:val="00537E0B"/>
    <w:rsid w:val="00553911"/>
    <w:rsid w:val="0057105D"/>
    <w:rsid w:val="00573C97"/>
    <w:rsid w:val="00584F74"/>
    <w:rsid w:val="0058720D"/>
    <w:rsid w:val="00593F01"/>
    <w:rsid w:val="00595890"/>
    <w:rsid w:val="005A4048"/>
    <w:rsid w:val="005D1783"/>
    <w:rsid w:val="005D42A2"/>
    <w:rsid w:val="005D6C8C"/>
    <w:rsid w:val="005F384C"/>
    <w:rsid w:val="00614329"/>
    <w:rsid w:val="00617A44"/>
    <w:rsid w:val="006273C8"/>
    <w:rsid w:val="006327E0"/>
    <w:rsid w:val="00636A6C"/>
    <w:rsid w:val="006425B6"/>
    <w:rsid w:val="00644E0E"/>
    <w:rsid w:val="00651776"/>
    <w:rsid w:val="00653CC7"/>
    <w:rsid w:val="0065730D"/>
    <w:rsid w:val="00657944"/>
    <w:rsid w:val="006947AB"/>
    <w:rsid w:val="00695330"/>
    <w:rsid w:val="006B463A"/>
    <w:rsid w:val="006C0837"/>
    <w:rsid w:val="006C5A76"/>
    <w:rsid w:val="006D1B0C"/>
    <w:rsid w:val="006D3CD3"/>
    <w:rsid w:val="006D5DEC"/>
    <w:rsid w:val="006F39CB"/>
    <w:rsid w:val="00714AC6"/>
    <w:rsid w:val="007174F5"/>
    <w:rsid w:val="00730E91"/>
    <w:rsid w:val="007364AE"/>
    <w:rsid w:val="00756588"/>
    <w:rsid w:val="00764095"/>
    <w:rsid w:val="007676D3"/>
    <w:rsid w:val="00780636"/>
    <w:rsid w:val="007B6C6C"/>
    <w:rsid w:val="007B71D7"/>
    <w:rsid w:val="007C0707"/>
    <w:rsid w:val="007C26EA"/>
    <w:rsid w:val="007D7CD4"/>
    <w:rsid w:val="007E33DD"/>
    <w:rsid w:val="0081597B"/>
    <w:rsid w:val="00817FD3"/>
    <w:rsid w:val="0082302D"/>
    <w:rsid w:val="008236EE"/>
    <w:rsid w:val="00835E14"/>
    <w:rsid w:val="00844C9D"/>
    <w:rsid w:val="00847865"/>
    <w:rsid w:val="00851DB5"/>
    <w:rsid w:val="00853070"/>
    <w:rsid w:val="00864306"/>
    <w:rsid w:val="008739C2"/>
    <w:rsid w:val="00874936"/>
    <w:rsid w:val="008752A3"/>
    <w:rsid w:val="0088607A"/>
    <w:rsid w:val="008917D4"/>
    <w:rsid w:val="008A244C"/>
    <w:rsid w:val="008A26AA"/>
    <w:rsid w:val="008A4997"/>
    <w:rsid w:val="008B3EA2"/>
    <w:rsid w:val="008C6893"/>
    <w:rsid w:val="008D055B"/>
    <w:rsid w:val="008D29AA"/>
    <w:rsid w:val="008D7183"/>
    <w:rsid w:val="008E0FA9"/>
    <w:rsid w:val="008F3957"/>
    <w:rsid w:val="00901085"/>
    <w:rsid w:val="009033C4"/>
    <w:rsid w:val="00910D4C"/>
    <w:rsid w:val="00924544"/>
    <w:rsid w:val="00931E6C"/>
    <w:rsid w:val="00937508"/>
    <w:rsid w:val="00981C10"/>
    <w:rsid w:val="009A5532"/>
    <w:rsid w:val="009A5DEF"/>
    <w:rsid w:val="009B290A"/>
    <w:rsid w:val="009E4C8F"/>
    <w:rsid w:val="009E638C"/>
    <w:rsid w:val="00A04DCF"/>
    <w:rsid w:val="00A241B7"/>
    <w:rsid w:val="00A455C7"/>
    <w:rsid w:val="00A6695C"/>
    <w:rsid w:val="00A754B1"/>
    <w:rsid w:val="00A81FE2"/>
    <w:rsid w:val="00AA104E"/>
    <w:rsid w:val="00AA54A0"/>
    <w:rsid w:val="00AB021E"/>
    <w:rsid w:val="00AC62B9"/>
    <w:rsid w:val="00AC6CF2"/>
    <w:rsid w:val="00AE3D1E"/>
    <w:rsid w:val="00AF1FE9"/>
    <w:rsid w:val="00B007C3"/>
    <w:rsid w:val="00B052EB"/>
    <w:rsid w:val="00B135C6"/>
    <w:rsid w:val="00B17C75"/>
    <w:rsid w:val="00B2139F"/>
    <w:rsid w:val="00B22699"/>
    <w:rsid w:val="00B22717"/>
    <w:rsid w:val="00B24A3F"/>
    <w:rsid w:val="00B26059"/>
    <w:rsid w:val="00B412BE"/>
    <w:rsid w:val="00B96D5A"/>
    <w:rsid w:val="00BA1894"/>
    <w:rsid w:val="00BB392A"/>
    <w:rsid w:val="00BB4962"/>
    <w:rsid w:val="00BB60C3"/>
    <w:rsid w:val="00BC488F"/>
    <w:rsid w:val="00BD3F6E"/>
    <w:rsid w:val="00BE6222"/>
    <w:rsid w:val="00BE7E9E"/>
    <w:rsid w:val="00C01D34"/>
    <w:rsid w:val="00C02A1D"/>
    <w:rsid w:val="00C03671"/>
    <w:rsid w:val="00C05EDB"/>
    <w:rsid w:val="00C134F9"/>
    <w:rsid w:val="00C3127B"/>
    <w:rsid w:val="00C364E7"/>
    <w:rsid w:val="00C537C5"/>
    <w:rsid w:val="00C603B9"/>
    <w:rsid w:val="00C605D6"/>
    <w:rsid w:val="00C72383"/>
    <w:rsid w:val="00C84850"/>
    <w:rsid w:val="00CD0F9C"/>
    <w:rsid w:val="00CD35FB"/>
    <w:rsid w:val="00CE76FF"/>
    <w:rsid w:val="00CF4B68"/>
    <w:rsid w:val="00D05D36"/>
    <w:rsid w:val="00D112CF"/>
    <w:rsid w:val="00D11F4B"/>
    <w:rsid w:val="00D127D8"/>
    <w:rsid w:val="00D13699"/>
    <w:rsid w:val="00D13924"/>
    <w:rsid w:val="00D3713C"/>
    <w:rsid w:val="00D434E1"/>
    <w:rsid w:val="00D60F04"/>
    <w:rsid w:val="00D62A37"/>
    <w:rsid w:val="00D63A55"/>
    <w:rsid w:val="00D764F9"/>
    <w:rsid w:val="00D76A79"/>
    <w:rsid w:val="00D820B3"/>
    <w:rsid w:val="00DA45C1"/>
    <w:rsid w:val="00DD3407"/>
    <w:rsid w:val="00DE7208"/>
    <w:rsid w:val="00DF0584"/>
    <w:rsid w:val="00DF406E"/>
    <w:rsid w:val="00E0459A"/>
    <w:rsid w:val="00E07C83"/>
    <w:rsid w:val="00E214D5"/>
    <w:rsid w:val="00E3004A"/>
    <w:rsid w:val="00E375D3"/>
    <w:rsid w:val="00E4111D"/>
    <w:rsid w:val="00E60CB8"/>
    <w:rsid w:val="00E642E3"/>
    <w:rsid w:val="00E663FA"/>
    <w:rsid w:val="00E834C0"/>
    <w:rsid w:val="00E91C09"/>
    <w:rsid w:val="00EA1E03"/>
    <w:rsid w:val="00EA734F"/>
    <w:rsid w:val="00EC1B1F"/>
    <w:rsid w:val="00ED7423"/>
    <w:rsid w:val="00EE2848"/>
    <w:rsid w:val="00EE334D"/>
    <w:rsid w:val="00EE753A"/>
    <w:rsid w:val="00EF218C"/>
    <w:rsid w:val="00EF74A7"/>
    <w:rsid w:val="00F034D1"/>
    <w:rsid w:val="00F037B2"/>
    <w:rsid w:val="00F3665E"/>
    <w:rsid w:val="00F409EB"/>
    <w:rsid w:val="00F42AA8"/>
    <w:rsid w:val="00F66F84"/>
    <w:rsid w:val="00F81966"/>
    <w:rsid w:val="00F81A72"/>
    <w:rsid w:val="00F867E2"/>
    <w:rsid w:val="00F919C3"/>
    <w:rsid w:val="00FA1B64"/>
    <w:rsid w:val="00FA68D4"/>
    <w:rsid w:val="00FB5DAE"/>
    <w:rsid w:val="00FC73E4"/>
    <w:rsid w:val="00FD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8E76F0D-EA07-4994-869B-E37512C3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4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2302D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cap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302D"/>
    <w:pPr>
      <w:keepNext/>
      <w:spacing w:after="0" w:line="240" w:lineRule="auto"/>
      <w:ind w:firstLine="720"/>
      <w:outlineLvl w:val="1"/>
    </w:pPr>
    <w:rPr>
      <w:rFonts w:eastAsia="Times New Roman" w:cs="Times New Roman"/>
      <w:b/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02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02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82302D"/>
    <w:pPr>
      <w:spacing w:after="0" w:line="240" w:lineRule="auto"/>
      <w:jc w:val="center"/>
    </w:pPr>
    <w:rPr>
      <w:rFonts w:eastAsia="Times New Roman" w:cs="Times New Roman"/>
      <w:b/>
      <w:bCs/>
      <w:i/>
      <w:iCs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2302D"/>
    <w:rPr>
      <w:rFonts w:ascii="Times New Roman" w:eastAsia="Times New Roman" w:hAnsi="Times New Roman" w:cs="Times New Roman"/>
      <w:b/>
      <w:bCs/>
      <w:i/>
      <w:iCs/>
      <w:sz w:val="44"/>
      <w:szCs w:val="20"/>
      <w:lang w:eastAsia="ru-RU"/>
    </w:rPr>
  </w:style>
  <w:style w:type="character" w:styleId="a3">
    <w:name w:val="Hyperlink"/>
    <w:basedOn w:val="a0"/>
    <w:uiPriority w:val="99"/>
    <w:unhideWhenUsed/>
    <w:rsid w:val="008739C2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D62A37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D62A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62A37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62A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A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375D3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D434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434E1"/>
    <w:rPr>
      <w:rFonts w:ascii="Times New Roman" w:hAnsi="Times New Roman"/>
      <w:sz w:val="16"/>
      <w:szCs w:val="16"/>
    </w:rPr>
  </w:style>
  <w:style w:type="table" w:styleId="ab">
    <w:name w:val="Table Grid"/>
    <w:basedOn w:val="a1"/>
    <w:uiPriority w:val="59"/>
    <w:rsid w:val="006C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semiHidden/>
    <w:unhideWhenUsed/>
    <w:rsid w:val="006C5A7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C5A76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62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Style9">
    <w:name w:val="Style9"/>
    <w:basedOn w:val="a"/>
    <w:uiPriority w:val="99"/>
    <w:rsid w:val="001D6DC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D6DCF"/>
    <w:pPr>
      <w:widowControl w:val="0"/>
      <w:autoSpaceDE w:val="0"/>
      <w:autoSpaceDN w:val="0"/>
      <w:adjustRightInd w:val="0"/>
      <w:spacing w:after="0" w:line="245" w:lineRule="exact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1D6DCF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1D6DC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7">
    <w:name w:val="Style17"/>
    <w:basedOn w:val="a"/>
    <w:uiPriority w:val="99"/>
    <w:rsid w:val="00224FE1"/>
    <w:pPr>
      <w:widowControl w:val="0"/>
      <w:autoSpaceDE w:val="0"/>
      <w:autoSpaceDN w:val="0"/>
      <w:adjustRightInd w:val="0"/>
      <w:spacing w:after="0" w:line="254" w:lineRule="exact"/>
      <w:ind w:firstLine="17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224FE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1E4FF7"/>
    <w:pPr>
      <w:widowControl w:val="0"/>
      <w:autoSpaceDE w:val="0"/>
      <w:autoSpaceDN w:val="0"/>
      <w:adjustRightInd w:val="0"/>
      <w:spacing w:after="0" w:line="254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E4FF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nirs.mspu.b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pnr2014@yandex.ru" TargetMode="External"/><Relationship Id="rId11" Type="http://schemas.openxmlformats.org/officeDocument/2006/relationships/hyperlink" Target="http://nirs.mspu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irs.mspu.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D412-451E-4DF2-A855-BB5EDD78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priemprpnr</dc:creator>
  <cp:lastModifiedBy>Администратор</cp:lastModifiedBy>
  <cp:revision>2</cp:revision>
  <cp:lastPrinted>2018-01-05T13:42:00Z</cp:lastPrinted>
  <dcterms:created xsi:type="dcterms:W3CDTF">2018-01-28T14:18:00Z</dcterms:created>
  <dcterms:modified xsi:type="dcterms:W3CDTF">2018-01-28T14:18:00Z</dcterms:modified>
</cp:coreProperties>
</file>