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66">
    <v:background id="_x0000_s1025" o:bwmode="white" fillcolor="#cf6" o:targetscreensize="800,600">
      <v:fill color2="fill darken(118)" method="linear sigma" focus="100%" type="gradientRadial">
        <o:fill v:ext="view" type="gradientCenter"/>
      </v:fill>
    </v:background>
  </w:background>
  <w:body>
    <w:p w:rsidR="00A0532D" w:rsidRPr="003E2659" w:rsidRDefault="003E2659" w:rsidP="003E2659">
      <w:pPr>
        <w:spacing w:after="0"/>
        <w:jc w:val="center"/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</w:pP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</w:rPr>
        <w:t xml:space="preserve">1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</w:rPr>
        <w:t>марта</w:t>
      </w:r>
    </w:p>
    <w:p w:rsidR="003E2659" w:rsidRPr="003E2659" w:rsidRDefault="003E2659" w:rsidP="003E2659">
      <w:pPr>
        <w:spacing w:after="0"/>
        <w:jc w:val="center"/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</w:pP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110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лет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со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дня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рождения</w:t>
      </w:r>
    </w:p>
    <w:p w:rsidR="003E2659" w:rsidRPr="003E2659" w:rsidRDefault="003E2659" w:rsidP="003E2659">
      <w:pPr>
        <w:spacing w:after="0"/>
        <w:jc w:val="center"/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</w:pPr>
      <w:bookmarkStart w:id="0" w:name="_GoBack"/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Гленна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Миллера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bookmarkEnd w:id="0"/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>(1904-1944),</w:t>
      </w:r>
    </w:p>
    <w:p w:rsidR="003E2659" w:rsidRDefault="003E2659" w:rsidP="003E2659">
      <w:pPr>
        <w:spacing w:after="0"/>
        <w:jc w:val="center"/>
        <w:rPr>
          <w:b/>
          <w:i/>
          <w:caps/>
          <w:color w:val="002060"/>
          <w:sz w:val="28"/>
          <w:szCs w:val="28"/>
          <w:lang w:val="be-BY"/>
        </w:rPr>
      </w:pP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американского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музыканта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, </w:t>
      </w:r>
    </w:p>
    <w:p w:rsidR="003E2659" w:rsidRDefault="003E2659" w:rsidP="003E2659">
      <w:pPr>
        <w:spacing w:after="0"/>
        <w:jc w:val="center"/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</w:pP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руководителя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свингового</w:t>
      </w:r>
      <w:r w:rsidRPr="003E2659">
        <w:rPr>
          <w:rFonts w:ascii="Baskerville Old Face" w:hAnsi="Baskerville Old Face"/>
          <w:b/>
          <w:i/>
          <w:caps/>
          <w:color w:val="002060"/>
          <w:sz w:val="28"/>
          <w:szCs w:val="28"/>
          <w:lang w:val="be-BY"/>
        </w:rPr>
        <w:t xml:space="preserve"> </w:t>
      </w:r>
      <w:r w:rsidRPr="003E2659">
        <w:rPr>
          <w:rFonts w:ascii="Times New Roman" w:hAnsi="Times New Roman" w:cs="Times New Roman"/>
          <w:b/>
          <w:i/>
          <w:caps/>
          <w:color w:val="002060"/>
          <w:sz w:val="28"/>
          <w:szCs w:val="28"/>
          <w:lang w:val="be-BY"/>
        </w:rPr>
        <w:t>оркестра</w:t>
      </w:r>
    </w:p>
    <w:p w:rsidR="003E2659" w:rsidRDefault="003E2659" w:rsidP="003E2659">
      <w:pPr>
        <w:spacing w:after="0"/>
        <w:jc w:val="center"/>
        <w:rPr>
          <w:b/>
          <w:i/>
          <w:caps/>
          <w:color w:val="002060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190750" cy="2562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1F65" w:rsidRPr="006B1F65" w:rsidRDefault="006B1F65" w:rsidP="006B1F65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Элтон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Гленн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Миллер (1904-1944) — американский тромбонист, аранжировщик, композитор, руководитель джаз-оркестра. Один из ведущих представителей американской танцевально-развлекательной музыки в стиле свинг. Родился 1 марта 1904 года,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Кларинда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>, штат Айова.</w:t>
      </w:r>
    </w:p>
    <w:p w:rsidR="006B1F65" w:rsidRPr="006B1F65" w:rsidRDefault="006B1F65" w:rsidP="006B1F65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1F65">
        <w:rPr>
          <w:rFonts w:ascii="Times New Roman" w:hAnsi="Times New Roman" w:cs="Times New Roman"/>
          <w:i/>
          <w:sz w:val="28"/>
          <w:szCs w:val="24"/>
        </w:rPr>
        <w:t xml:space="preserve">В 1920-30-х Миллер годах сотрудничал с Б.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Поллаком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, 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Редом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 Николсом, писал аранжировки для оркестра братьев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Дорси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, в котором затем выступал как солист; записался на пластинки с 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Редом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Маккензи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, с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Бенни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Гудменом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. Одновременно занимался изучением техники аранжировки у Дж.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Шиллингера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>. В 1937 создал свой оркестр, пользовавшийся большой популярностью.</w:t>
      </w:r>
    </w:p>
    <w:p w:rsidR="006B1F65" w:rsidRPr="006B1F65" w:rsidRDefault="006B1F65" w:rsidP="006B1F65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1F65">
        <w:rPr>
          <w:rFonts w:ascii="Times New Roman" w:hAnsi="Times New Roman" w:cs="Times New Roman"/>
          <w:i/>
          <w:sz w:val="28"/>
          <w:szCs w:val="24"/>
        </w:rPr>
        <w:t xml:space="preserve">Характерная окраска звучания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миллеровского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6B1F65">
        <w:rPr>
          <w:rFonts w:ascii="Times New Roman" w:hAnsi="Times New Roman" w:cs="Times New Roman"/>
          <w:i/>
          <w:sz w:val="28"/>
          <w:szCs w:val="24"/>
        </w:rPr>
        <w:t>оркестра</w:t>
      </w:r>
      <w:proofErr w:type="gram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прежде всего была связана с главенствующей ролью язычковой группы (квартет саксофонов и кларнет). Впоследствии найденные Миллером оригинальные приемы аранжировки стали стандартами в коммерческой развлекательной музыке. Своей популярностью оркестр Миллера обязан также выступавшим с ним певцам, таким как К. Стар, Р.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Эберл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>,</w:t>
      </w:r>
      <w:r>
        <w:rPr>
          <w:rFonts w:ascii="Times New Roman" w:hAnsi="Times New Roman" w:cs="Times New Roman"/>
          <w:i/>
          <w:sz w:val="28"/>
          <w:szCs w:val="24"/>
        </w:rPr>
        <w:t xml:space="preserve"> "</w:t>
      </w:r>
      <w:r w:rsidRPr="006B1F65">
        <w:rPr>
          <w:rFonts w:ascii="Times New Roman" w:hAnsi="Times New Roman" w:cs="Times New Roman"/>
          <w:i/>
          <w:sz w:val="28"/>
          <w:szCs w:val="24"/>
        </w:rPr>
        <w:t>Текс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Бенеке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, М.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Хаттон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. Большим успехом пользовались снятые с участием Миллера и его оркестра фильмы, особенно 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>Серенада Солнечной Долины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 (1941). </w:t>
      </w:r>
    </w:p>
    <w:p w:rsidR="003E2659" w:rsidRPr="006B1F65" w:rsidRDefault="006B1F65" w:rsidP="006B1F65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6B1F65">
        <w:rPr>
          <w:rFonts w:ascii="Times New Roman" w:hAnsi="Times New Roman" w:cs="Times New Roman"/>
          <w:i/>
          <w:sz w:val="28"/>
          <w:szCs w:val="24"/>
        </w:rPr>
        <w:t xml:space="preserve">В 1942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Гленн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Миллер был призван на военную службу, где организовал новый музыкальный коллектив, который выступал в армейских частях, по радио, побывал в Англии и Франции. После гибели Миллера (его самолет был сбит ВВС США при перелете через Ла-Манш 15 декабря 1944 года) оркестром руководили его музыканты Р.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Маккинли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и Дж. Грей. В 1953 был создан биографический фильм 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История </w:t>
      </w:r>
      <w:proofErr w:type="spellStart"/>
      <w:r w:rsidRPr="006B1F65">
        <w:rPr>
          <w:rFonts w:ascii="Times New Roman" w:hAnsi="Times New Roman" w:cs="Times New Roman"/>
          <w:i/>
          <w:sz w:val="28"/>
          <w:szCs w:val="24"/>
        </w:rPr>
        <w:t>Гленна</w:t>
      </w:r>
      <w:proofErr w:type="spellEnd"/>
      <w:r w:rsidRPr="006B1F65">
        <w:rPr>
          <w:rFonts w:ascii="Times New Roman" w:hAnsi="Times New Roman" w:cs="Times New Roman"/>
          <w:i/>
          <w:sz w:val="28"/>
          <w:szCs w:val="24"/>
        </w:rPr>
        <w:t xml:space="preserve"> Миллера</w:t>
      </w:r>
      <w:r>
        <w:rPr>
          <w:rFonts w:ascii="Times New Roman" w:hAnsi="Times New Roman" w:cs="Times New Roman"/>
          <w:i/>
          <w:sz w:val="28"/>
          <w:szCs w:val="24"/>
        </w:rPr>
        <w:t>"</w:t>
      </w:r>
      <w:r w:rsidRPr="006B1F65">
        <w:rPr>
          <w:rFonts w:ascii="Times New Roman" w:hAnsi="Times New Roman" w:cs="Times New Roman"/>
          <w:i/>
          <w:sz w:val="28"/>
          <w:szCs w:val="24"/>
        </w:rPr>
        <w:t xml:space="preserve"> с участием джазового трубача и певца Р. Стюарта в главной роли. (В. Ю. Озеров)</w:t>
      </w:r>
    </w:p>
    <w:sectPr w:rsidR="003E2659" w:rsidRPr="006B1F65" w:rsidSect="0012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3E2659"/>
    <w:rsid w:val="00040424"/>
    <w:rsid w:val="00060F3B"/>
    <w:rsid w:val="000A7FE2"/>
    <w:rsid w:val="000F73B7"/>
    <w:rsid w:val="00120146"/>
    <w:rsid w:val="00183C66"/>
    <w:rsid w:val="002948CF"/>
    <w:rsid w:val="002D0C83"/>
    <w:rsid w:val="003E2659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B1F65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2014-01-08T07:27:00Z</dcterms:created>
  <dcterms:modified xsi:type="dcterms:W3CDTF">2014-02-03T09:23:00Z</dcterms:modified>
</cp:coreProperties>
</file>