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2" o:title="1222270741_31" recolor="t" type="frame"/>
    </v:background>
  </w:background>
  <w:body>
    <w:p w:rsidR="00A0532D" w:rsidRPr="00CE6937" w:rsidRDefault="00ED5FB5" w:rsidP="00CE6937">
      <w:pPr>
        <w:spacing w:after="0"/>
        <w:ind w:left="2268" w:right="2745" w:firstLine="1134"/>
        <w:jc w:val="center"/>
        <w:rPr>
          <w:rFonts w:ascii="Baskerville Old Face" w:hAnsi="Baskerville Old Face"/>
          <w:b/>
          <w:i/>
          <w:caps/>
          <w:color w:val="009900"/>
          <w:sz w:val="40"/>
          <w:szCs w:val="36"/>
          <w:lang w:val="be-BY"/>
        </w:rPr>
      </w:pPr>
      <w:r w:rsidRPr="00CE6937">
        <w:rPr>
          <w:rFonts w:ascii="Baskerville Old Face" w:hAnsi="Baskerville Old Face"/>
          <w:b/>
          <w:i/>
          <w:caps/>
          <w:color w:val="009900"/>
          <w:sz w:val="40"/>
          <w:szCs w:val="36"/>
        </w:rPr>
        <w:t xml:space="preserve">1 </w:t>
      </w:r>
      <w:r w:rsidRPr="00CE6937">
        <w:rPr>
          <w:rFonts w:ascii="Times New Roman" w:hAnsi="Times New Roman" w:cs="Times New Roman"/>
          <w:b/>
          <w:i/>
          <w:caps/>
          <w:color w:val="009900"/>
          <w:sz w:val="40"/>
          <w:szCs w:val="36"/>
        </w:rPr>
        <w:t>марта</w:t>
      </w:r>
    </w:p>
    <w:p w:rsidR="00ED5FB5" w:rsidRPr="00CE6937" w:rsidRDefault="00ED5FB5" w:rsidP="00CE6937">
      <w:pPr>
        <w:spacing w:after="0"/>
        <w:ind w:left="2268" w:right="2745" w:firstLine="1134"/>
        <w:jc w:val="center"/>
        <w:rPr>
          <w:rFonts w:ascii="Times New Roman" w:hAnsi="Times New Roman" w:cs="Times New Roman"/>
          <w:b/>
          <w:i/>
          <w:caps/>
          <w:color w:val="009900"/>
          <w:sz w:val="40"/>
          <w:szCs w:val="36"/>
          <w:lang w:val="be-BY"/>
        </w:rPr>
      </w:pPr>
      <w:bookmarkStart w:id="0" w:name="_GoBack"/>
      <w:r w:rsidRPr="00CE6937">
        <w:rPr>
          <w:rFonts w:ascii="Times New Roman" w:hAnsi="Times New Roman" w:cs="Times New Roman"/>
          <w:b/>
          <w:i/>
          <w:caps/>
          <w:color w:val="009900"/>
          <w:sz w:val="40"/>
          <w:szCs w:val="36"/>
          <w:lang w:val="be-BY"/>
        </w:rPr>
        <w:t>Праздник</w:t>
      </w:r>
      <w:r w:rsidRPr="00CE6937">
        <w:rPr>
          <w:rFonts w:ascii="Baskerville Old Face" w:hAnsi="Baskerville Old Face"/>
          <w:b/>
          <w:i/>
          <w:caps/>
          <w:color w:val="009900"/>
          <w:sz w:val="40"/>
          <w:szCs w:val="36"/>
          <w:lang w:val="be-BY"/>
        </w:rPr>
        <w:t xml:space="preserve"> </w:t>
      </w:r>
      <w:r w:rsidRPr="00CE6937">
        <w:rPr>
          <w:rFonts w:ascii="Times New Roman" w:hAnsi="Times New Roman" w:cs="Times New Roman"/>
          <w:b/>
          <w:i/>
          <w:caps/>
          <w:color w:val="009900"/>
          <w:sz w:val="40"/>
          <w:szCs w:val="36"/>
          <w:lang w:val="be-BY"/>
        </w:rPr>
        <w:t>прихода</w:t>
      </w:r>
      <w:r w:rsidRPr="00CE6937">
        <w:rPr>
          <w:rFonts w:ascii="Baskerville Old Face" w:hAnsi="Baskerville Old Face"/>
          <w:b/>
          <w:i/>
          <w:caps/>
          <w:color w:val="009900"/>
          <w:sz w:val="40"/>
          <w:szCs w:val="36"/>
          <w:lang w:val="be-BY"/>
        </w:rPr>
        <w:t xml:space="preserve"> </w:t>
      </w:r>
      <w:r w:rsidRPr="00CE6937">
        <w:rPr>
          <w:rFonts w:ascii="Times New Roman" w:hAnsi="Times New Roman" w:cs="Times New Roman"/>
          <w:b/>
          <w:i/>
          <w:caps/>
          <w:color w:val="009900"/>
          <w:sz w:val="40"/>
          <w:szCs w:val="36"/>
          <w:lang w:val="be-BY"/>
        </w:rPr>
        <w:t>весны</w:t>
      </w:r>
    </w:p>
    <w:bookmarkEnd w:id="0"/>
    <w:p w:rsidR="00ED5FB5" w:rsidRPr="00CE6937" w:rsidRDefault="00ED5FB5" w:rsidP="00CE6937">
      <w:pPr>
        <w:spacing w:after="0"/>
        <w:ind w:left="2268" w:right="2745" w:firstLine="1134"/>
        <w:jc w:val="center"/>
        <w:rPr>
          <w:rFonts w:ascii="Baskerville Old Face" w:hAnsi="Baskerville Old Face"/>
          <w:b/>
          <w:i/>
          <w:caps/>
          <w:color w:val="009900"/>
          <w:sz w:val="40"/>
          <w:szCs w:val="36"/>
          <w:lang w:val="be-BY"/>
        </w:rPr>
      </w:pPr>
      <w:r w:rsidRPr="00CE6937">
        <w:rPr>
          <w:noProof/>
          <w:sz w:val="24"/>
          <w:lang w:eastAsia="ru-RU"/>
        </w:rPr>
        <w:drawing>
          <wp:inline distT="0" distB="0" distL="0" distR="0">
            <wp:extent cx="2286000" cy="1524000"/>
            <wp:effectExtent l="133350" t="95250" r="152400" b="1714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ED5FB5" w:rsidRPr="00CE6937" w:rsidRDefault="00ED5FB5" w:rsidP="00CE6937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  <w:szCs w:val="24"/>
          <w:lang w:val="be-BY"/>
        </w:rPr>
      </w:pPr>
      <w:r w:rsidRPr="00CE6937">
        <w:rPr>
          <w:rFonts w:ascii="Times New Roman" w:hAnsi="Times New Roman" w:cs="Times New Roman"/>
          <w:i/>
          <w:sz w:val="28"/>
          <w:szCs w:val="24"/>
          <w:lang w:val="be-BY"/>
        </w:rPr>
        <w:t xml:space="preserve">Болгары очень красочно празднуют приход весны и дарят друг другу мартеницы в знак ее наступления. </w:t>
      </w:r>
    </w:p>
    <w:p w:rsidR="00ED5FB5" w:rsidRPr="00CE6937" w:rsidRDefault="00ED5FB5" w:rsidP="00CE6937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  <w:szCs w:val="24"/>
          <w:lang w:val="be-BY"/>
        </w:rPr>
      </w:pPr>
      <w:r w:rsidRPr="00CE6937">
        <w:rPr>
          <w:rFonts w:ascii="Times New Roman" w:hAnsi="Times New Roman" w:cs="Times New Roman"/>
          <w:i/>
          <w:sz w:val="28"/>
          <w:szCs w:val="24"/>
          <w:lang w:val="be-BY"/>
        </w:rPr>
        <w:t>Мартеница - обычай, имеющий древнефракийское происхождение. Первые мартеницы представляли собой белую и красную шерстяную нитку, к которой иногда привязывали серебряную или золотую монету.</w:t>
      </w:r>
    </w:p>
    <w:p w:rsidR="00ED5FB5" w:rsidRPr="00CE6937" w:rsidRDefault="00ED5FB5" w:rsidP="00CE6937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  <w:szCs w:val="24"/>
          <w:lang w:val="be-BY"/>
        </w:rPr>
      </w:pPr>
      <w:r w:rsidRPr="00CE6937">
        <w:rPr>
          <w:rFonts w:ascii="Times New Roman" w:hAnsi="Times New Roman" w:cs="Times New Roman"/>
          <w:i/>
          <w:sz w:val="28"/>
          <w:szCs w:val="24"/>
          <w:lang w:val="be-BY"/>
        </w:rPr>
        <w:t xml:space="preserve">Мартеницы делают женщины накануне праздника. По традиции мартеницы привязывают на руки, ноги, шею, пояс, верхнюю одежду. Мартеницы носят на теле в течение трех, девяти, 25 дней. Затем их снимают и прячут под камень, вешают на зазеленевшее во дворе плодовое дерево, бросают в реку, закидывают на крышу дома. </w:t>
      </w:r>
    </w:p>
    <w:p w:rsidR="00ED5FB5" w:rsidRPr="00CE6937" w:rsidRDefault="00ED5FB5" w:rsidP="00CE6937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  <w:szCs w:val="24"/>
          <w:lang w:val="be-BY"/>
        </w:rPr>
      </w:pPr>
      <w:r w:rsidRPr="00CE6937">
        <w:rPr>
          <w:rFonts w:ascii="Times New Roman" w:hAnsi="Times New Roman" w:cs="Times New Roman"/>
          <w:i/>
          <w:sz w:val="28"/>
          <w:szCs w:val="24"/>
          <w:lang w:val="be-BY"/>
        </w:rPr>
        <w:t xml:space="preserve">Нередко мартеницы носят до тех пор, пока не увидят первую весеннюю птицу, иногда змею. </w:t>
      </w:r>
    </w:p>
    <w:p w:rsidR="00ED5FB5" w:rsidRPr="00CE6937" w:rsidRDefault="00ED5FB5" w:rsidP="00CE6937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  <w:szCs w:val="24"/>
          <w:lang w:val="be-BY"/>
        </w:rPr>
      </w:pPr>
      <w:r w:rsidRPr="00CE6937">
        <w:rPr>
          <w:rFonts w:ascii="Times New Roman" w:hAnsi="Times New Roman" w:cs="Times New Roman"/>
          <w:i/>
          <w:sz w:val="28"/>
          <w:szCs w:val="24"/>
          <w:lang w:val="be-BY"/>
        </w:rPr>
        <w:t xml:space="preserve">Спрятав мартеницу под камень, на следующий день по ней гадают о плодовитости скота. По поверьям из Пиринского края, прилипшее к мартенице насекомое сулит удачу в разведении скота, при этом полагают, что муравьи на мартенице означают множество коз или овец, божьи коровки </w:t>
      </w:r>
      <w:r w:rsidR="00CE6937">
        <w:rPr>
          <w:rFonts w:ascii="Times New Roman" w:hAnsi="Times New Roman" w:cs="Times New Roman"/>
          <w:i/>
          <w:sz w:val="28"/>
          <w:szCs w:val="24"/>
          <w:lang w:val="be-BY"/>
        </w:rPr>
        <w:t>—</w:t>
      </w:r>
      <w:r w:rsidRPr="00CE6937">
        <w:rPr>
          <w:rFonts w:ascii="Times New Roman" w:hAnsi="Times New Roman" w:cs="Times New Roman"/>
          <w:i/>
          <w:sz w:val="28"/>
          <w:szCs w:val="24"/>
          <w:lang w:val="be-BY"/>
        </w:rPr>
        <w:t xml:space="preserve"> крупный рогатый скот, паук </w:t>
      </w:r>
      <w:r w:rsidR="00CE6937">
        <w:rPr>
          <w:rFonts w:ascii="Times New Roman" w:hAnsi="Times New Roman" w:cs="Times New Roman"/>
          <w:i/>
          <w:sz w:val="28"/>
          <w:szCs w:val="24"/>
          <w:lang w:val="be-BY"/>
        </w:rPr>
        <w:t>—</w:t>
      </w:r>
      <w:r w:rsidRPr="00CE6937">
        <w:rPr>
          <w:rFonts w:ascii="Times New Roman" w:hAnsi="Times New Roman" w:cs="Times New Roman"/>
          <w:i/>
          <w:sz w:val="28"/>
          <w:szCs w:val="24"/>
          <w:lang w:val="be-BY"/>
        </w:rPr>
        <w:t xml:space="preserve"> разведение ослов. Подобным образом (по наличию на мартенице насекомых, соломинок, щепочек) девушки гадают о замужестве.</w:t>
      </w:r>
    </w:p>
    <w:sectPr w:rsidR="00ED5FB5" w:rsidRPr="00CE6937" w:rsidSect="00721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ED5FB5"/>
    <w:rsid w:val="00040424"/>
    <w:rsid w:val="00060F3B"/>
    <w:rsid w:val="000A7FE2"/>
    <w:rsid w:val="000F73B7"/>
    <w:rsid w:val="00183C66"/>
    <w:rsid w:val="002948CF"/>
    <w:rsid w:val="002D0C83"/>
    <w:rsid w:val="003F5D12"/>
    <w:rsid w:val="00422EFE"/>
    <w:rsid w:val="0045733B"/>
    <w:rsid w:val="00475E4B"/>
    <w:rsid w:val="0049034A"/>
    <w:rsid w:val="004C0559"/>
    <w:rsid w:val="004C3BA4"/>
    <w:rsid w:val="00541402"/>
    <w:rsid w:val="005631BD"/>
    <w:rsid w:val="005E7015"/>
    <w:rsid w:val="00607100"/>
    <w:rsid w:val="0063571D"/>
    <w:rsid w:val="006E5F90"/>
    <w:rsid w:val="00715CE8"/>
    <w:rsid w:val="0072192A"/>
    <w:rsid w:val="007A1036"/>
    <w:rsid w:val="0080139F"/>
    <w:rsid w:val="00874123"/>
    <w:rsid w:val="008E2460"/>
    <w:rsid w:val="00966260"/>
    <w:rsid w:val="009D6276"/>
    <w:rsid w:val="00A0532D"/>
    <w:rsid w:val="00AC1D1A"/>
    <w:rsid w:val="00AC4B8E"/>
    <w:rsid w:val="00B079A8"/>
    <w:rsid w:val="00B11D4B"/>
    <w:rsid w:val="00B16885"/>
    <w:rsid w:val="00B3061F"/>
    <w:rsid w:val="00B513BA"/>
    <w:rsid w:val="00B54586"/>
    <w:rsid w:val="00B72AED"/>
    <w:rsid w:val="00C10458"/>
    <w:rsid w:val="00C21551"/>
    <w:rsid w:val="00C52B99"/>
    <w:rsid w:val="00C6495C"/>
    <w:rsid w:val="00C95A3A"/>
    <w:rsid w:val="00CE6937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ED5FB5"/>
    <w:rsid w:val="00F06FD5"/>
    <w:rsid w:val="00FA7560"/>
    <w:rsid w:val="00FD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5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5F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5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5F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969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2</cp:revision>
  <dcterms:created xsi:type="dcterms:W3CDTF">2014-01-08T07:33:00Z</dcterms:created>
  <dcterms:modified xsi:type="dcterms:W3CDTF">2014-02-06T09:23:00Z</dcterms:modified>
</cp:coreProperties>
</file>