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25_1592" recolor="t" type="frame"/>
    </v:background>
  </w:background>
  <w:body>
    <w:p w:rsidR="00D862D5" w:rsidRPr="00580F21" w:rsidRDefault="00580F21" w:rsidP="00580F21">
      <w:pPr>
        <w:rPr>
          <w:szCs w:val="24"/>
        </w:rPr>
      </w:pPr>
      <w:r>
        <w:rPr>
          <w:noProof/>
          <w:szCs w:val="24"/>
          <w:lang w:eastAsia="ru-RU"/>
        </w:rPr>
        <w:pict>
          <v:rect id="_x0000_s1026" style="position:absolute;margin-left:298.5pt;margin-top:18.75pt;width:921.75pt;height:548.25pt;z-index:251658240">
            <v:fill r:id="rId5" o:title="Пергамент" type="tile"/>
            <v:textbox>
              <w:txbxContent>
                <w:p w:rsidR="00580F21" w:rsidRPr="00580F21" w:rsidRDefault="00580F21" w:rsidP="00580F21">
                  <w:pPr>
                    <w:spacing w:after="0"/>
                    <w:ind w:left="2268" w:right="2745" w:firstLine="1134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28"/>
                      <w:lang w:val="be-BY"/>
                    </w:rPr>
                  </w:pPr>
                  <w:r w:rsidRPr="00580F21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28"/>
                    </w:rPr>
                    <w:t xml:space="preserve">7 </w:t>
                  </w:r>
                  <w:r w:rsidRPr="00580F21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28"/>
                    </w:rPr>
                    <w:t>марта</w:t>
                  </w:r>
                </w:p>
                <w:p w:rsidR="00580F21" w:rsidRPr="00580F21" w:rsidRDefault="00580F21" w:rsidP="00580F21">
                  <w:pPr>
                    <w:spacing w:after="0"/>
                    <w:ind w:left="2268" w:right="2745" w:firstLine="1134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28"/>
                      <w:lang w:val="be-BY"/>
                    </w:rPr>
                  </w:pPr>
                  <w:r w:rsidRPr="00580F21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28"/>
                    </w:rPr>
                    <w:t xml:space="preserve">90 </w:t>
                  </w:r>
                  <w:r w:rsidRPr="00580F21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28"/>
                    </w:rPr>
                    <w:t>лет</w:t>
                  </w:r>
                  <w:r w:rsidRPr="00580F21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28"/>
                    </w:rPr>
                    <w:t xml:space="preserve"> </w:t>
                  </w:r>
                  <w:r w:rsidRPr="00580F21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28"/>
                    </w:rPr>
                    <w:t>со</w:t>
                  </w:r>
                  <w:r w:rsidRPr="00580F21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28"/>
                    </w:rPr>
                    <w:t xml:space="preserve"> </w:t>
                  </w:r>
                  <w:r w:rsidRPr="00580F21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28"/>
                    </w:rPr>
                    <w:t>дня</w:t>
                  </w:r>
                  <w:r w:rsidRPr="00580F21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28"/>
                    </w:rPr>
                    <w:t xml:space="preserve"> </w:t>
                  </w:r>
                  <w:r w:rsidRPr="00580F21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28"/>
                    </w:rPr>
                    <w:t>рождения</w:t>
                  </w:r>
                </w:p>
                <w:p w:rsidR="00580F21" w:rsidRPr="00580F21" w:rsidRDefault="00580F21" w:rsidP="00580F21">
                  <w:pPr>
                    <w:spacing w:after="0"/>
                    <w:ind w:left="2268" w:right="2745" w:firstLine="1134"/>
                    <w:jc w:val="center"/>
                    <w:rPr>
                      <w:b/>
                      <w:i/>
                      <w:caps/>
                      <w:sz w:val="32"/>
                      <w:szCs w:val="28"/>
                    </w:rPr>
                  </w:pPr>
                  <w:bookmarkStart w:id="0" w:name="_GoBack"/>
                  <w:r w:rsidRPr="00580F21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28"/>
                    </w:rPr>
                    <w:t>Абэ</w:t>
                  </w:r>
                  <w:r w:rsidRPr="00580F21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28"/>
                    </w:rPr>
                    <w:t xml:space="preserve"> </w:t>
                  </w:r>
                  <w:r w:rsidRPr="00580F21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28"/>
                    </w:rPr>
                    <w:t>Кобо</w:t>
                  </w:r>
                  <w:r w:rsidRPr="00580F21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28"/>
                    </w:rPr>
                    <w:t xml:space="preserve"> </w:t>
                  </w:r>
                  <w:bookmarkEnd w:id="0"/>
                  <w:r w:rsidRPr="00580F21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28"/>
                    </w:rPr>
                    <w:t>(1924</w:t>
                  </w:r>
                  <w:r w:rsidRPr="00580F21">
                    <w:rPr>
                      <w:b/>
                      <w:i/>
                      <w:caps/>
                      <w:sz w:val="32"/>
                      <w:szCs w:val="28"/>
                    </w:rPr>
                    <w:t>—</w:t>
                  </w:r>
                  <w:r w:rsidRPr="00580F21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28"/>
                    </w:rPr>
                    <w:t>1993),</w:t>
                  </w:r>
                </w:p>
                <w:p w:rsidR="00580F21" w:rsidRPr="00580F21" w:rsidRDefault="00580F21" w:rsidP="00580F21">
                  <w:pPr>
                    <w:spacing w:after="0"/>
                    <w:ind w:left="2268" w:right="2745" w:firstLine="1134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28"/>
                      <w:lang w:val="be-BY"/>
                    </w:rPr>
                  </w:pPr>
                  <w:r w:rsidRPr="00580F21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28"/>
                    </w:rPr>
                    <w:t>японского</w:t>
                  </w:r>
                  <w:r w:rsidRPr="00580F21">
                    <w:rPr>
                      <w:rFonts w:ascii="Baskerville Old Face" w:hAnsi="Baskerville Old Face"/>
                      <w:b/>
                      <w:i/>
                      <w:caps/>
                      <w:sz w:val="32"/>
                      <w:szCs w:val="28"/>
                    </w:rPr>
                    <w:t xml:space="preserve"> </w:t>
                  </w:r>
                  <w:r w:rsidRPr="00580F21">
                    <w:rPr>
                      <w:rFonts w:ascii="Times New Roman" w:hAnsi="Times New Roman" w:cs="Times New Roman"/>
                      <w:b/>
                      <w:i/>
                      <w:caps/>
                      <w:sz w:val="32"/>
                      <w:szCs w:val="28"/>
                    </w:rPr>
                    <w:t>писателя</w:t>
                  </w:r>
                </w:p>
                <w:p w:rsidR="00580F21" w:rsidRDefault="00580F21" w:rsidP="00580F21">
                  <w:pPr>
                    <w:spacing w:after="0"/>
                    <w:ind w:left="2268" w:right="2745" w:firstLine="1134"/>
                    <w:jc w:val="center"/>
                    <w:rPr>
                      <w:b/>
                      <w:i/>
                      <w:caps/>
                      <w:sz w:val="28"/>
                      <w:szCs w:val="28"/>
                      <w:lang w:val="be-BY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66875" cy="2000250"/>
                        <wp:effectExtent l="171450" t="171450" r="200025" b="19050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6875" cy="2000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190500" cap="rnd">
                                  <a:solidFill>
                                    <a:srgbClr val="FFFFFF"/>
                                  </a:solidFill>
                                </a:ln>
                                <a:effectLst>
                                  <a:outerShdw blurRad="50000" algn="tl" rotWithShape="0">
                                    <a:srgbClr val="000000">
                                      <a:alpha val="41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800000"/>
                                  </a:lightRig>
                                </a:scene3d>
                                <a:sp3d contourW="6350">
                                  <a:bevelT w="50800" h="16510"/>
                                  <a:contourClr>
                                    <a:srgbClr val="C0C0C0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F21" w:rsidRPr="00580F21" w:rsidRDefault="00580F21" w:rsidP="00580F21">
                  <w:pPr>
                    <w:spacing w:after="0"/>
                    <w:ind w:left="567" w:right="573" w:firstLine="1134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4"/>
                      <w:lang w:val="be-BY"/>
                    </w:rPr>
                  </w:pPr>
                  <w:proofErr w:type="spellStart"/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Кобо</w:t>
                  </w:r>
                  <w:proofErr w:type="spellEnd"/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Абэ</w:t>
                  </w:r>
                  <w:proofErr w:type="spellEnd"/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(настоящее</w:t>
                  </w:r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 xml:space="preserve"> имя — </w:t>
                  </w:r>
                  <w:proofErr w:type="spellStart"/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А́бэ</w:t>
                  </w:r>
                  <w:proofErr w:type="spellEnd"/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Кимифуса</w:t>
                  </w:r>
                  <w:proofErr w:type="spellEnd"/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 xml:space="preserve">) — выдающийся японский писатель, драматург и сценарист, один из лидеров японского послевоенного авангарда в искусстве. Основная тема творчества — поиск человеком собственной идентичности в современном мире. По романам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"</w:t>
                  </w:r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Женщина в песках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"</w:t>
                  </w:r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"</w:t>
                  </w:r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Чужое лицо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"</w:t>
                  </w:r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 xml:space="preserve"> и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"</w:t>
                  </w:r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Сожжённая карта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"</w:t>
                  </w:r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 xml:space="preserve"> в 1960-х годах режиссёром </w:t>
                  </w:r>
                  <w:proofErr w:type="spellStart"/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Хироси</w:t>
                  </w:r>
                  <w:proofErr w:type="spellEnd"/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Тэсигахарой</w:t>
                  </w:r>
                  <w:proofErr w:type="spellEnd"/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 xml:space="preserve"> были сняты кинофильмы.</w:t>
                  </w:r>
                </w:p>
                <w:p w:rsidR="00580F21" w:rsidRPr="00580F21" w:rsidRDefault="00580F21" w:rsidP="00580F21">
                  <w:pPr>
                    <w:spacing w:after="0"/>
                    <w:ind w:left="567" w:right="573" w:firstLine="1134"/>
                    <w:jc w:val="both"/>
                    <w:rPr>
                      <w:lang w:val="be-BY"/>
                    </w:rPr>
                  </w:pPr>
                  <w:r w:rsidRPr="00580F21">
                    <w:rPr>
                      <w:rFonts w:ascii="Times New Roman" w:hAnsi="Times New Roman" w:cs="Times New Roman"/>
                      <w:i/>
                      <w:sz w:val="28"/>
                      <w:szCs w:val="24"/>
                      <w:lang w:val="be-BY"/>
                    </w:rPr>
                    <w:t>Детские годы будущий писатель провёл в Манчжурии, где в 1940 году окончил среднюю ступень школы. После возвращения в Японию, завершив среднее образование в школе Сэйдзё, в 1943 году поступил на медицинский факультет Токийского императорского университета. Будучи ещё студентом, в 1947 году женился на художнице Мати Абэ, которая в дальнейшем будет играть важную роль, в частности, в оформлении книг Абэ и декораций к его театральным постановкам. В 1948 Абэ закончил университет, однако неудовлетворительно сдав государственный квалификационный медицинский экзамен, фактически сознательно лишился возможности стать практикующим врачом.</w:t>
                  </w:r>
                </w:p>
              </w:txbxContent>
            </v:textbox>
          </v:rect>
        </w:pict>
      </w:r>
    </w:p>
    <w:sectPr w:rsidR="00D862D5" w:rsidRPr="00580F21" w:rsidSect="00F4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D862D5"/>
    <w:rsid w:val="00040424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80F21"/>
    <w:rsid w:val="005E7015"/>
    <w:rsid w:val="00607100"/>
    <w:rsid w:val="0063571D"/>
    <w:rsid w:val="006E5F90"/>
    <w:rsid w:val="00715CE8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34033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862D5"/>
    <w:rsid w:val="00D940AC"/>
    <w:rsid w:val="00D979ED"/>
    <w:rsid w:val="00DE1924"/>
    <w:rsid w:val="00E000A3"/>
    <w:rsid w:val="00E24B39"/>
    <w:rsid w:val="00E3237B"/>
    <w:rsid w:val="00E81318"/>
    <w:rsid w:val="00F06FD5"/>
    <w:rsid w:val="00F46219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2014-01-08T10:59:00Z</dcterms:created>
  <dcterms:modified xsi:type="dcterms:W3CDTF">2014-02-04T13:25:00Z</dcterms:modified>
</cp:coreProperties>
</file>