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type="gradient"/>
    </v:background>
  </w:background>
  <w:body>
    <w:p w:rsidR="00EB5593" w:rsidRDefault="0042587C" w:rsidP="0042587C">
      <w:pPr>
        <w:ind w:left="3402" w:right="2745" w:hanging="113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45pt;margin-top:12pt;width:747.15pt;height:115.9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textbox>
              <w:txbxContent>
                <w:p w:rsidR="0042587C" w:rsidRPr="0042587C" w:rsidRDefault="00EB5593" w:rsidP="00EB5593">
                  <w:pPr>
                    <w:jc w:val="center"/>
                    <w:rPr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</w:pP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22 </w:t>
                  </w: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марта</w:t>
                  </w:r>
                </w:p>
                <w:p w:rsidR="00EB5593" w:rsidRPr="0042587C" w:rsidRDefault="00EB5593" w:rsidP="00EB5593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</w:pP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Всемирный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 </w:t>
                  </w: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день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 </w:t>
                  </w: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водных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 </w:t>
                  </w: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ресурсов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 </w:t>
                  </w:r>
                </w:p>
                <w:p w:rsidR="00EB5593" w:rsidRPr="00EB5593" w:rsidRDefault="00EB5593" w:rsidP="0042587C">
                  <w:pPr>
                    <w:jc w:val="center"/>
                    <w:rPr>
                      <w:b/>
                      <w:caps/>
                      <w:color w:val="00B0F0"/>
                      <w:sz w:val="72"/>
                      <w:szCs w:val="72"/>
                    </w:rPr>
                  </w:pP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(</w:t>
                  </w:r>
                  <w:r w:rsidRPr="0042587C">
                    <w:rPr>
                      <w:rFonts w:ascii="Times New Roman" w:hAnsi="Times New Roman" w:cs="Times New Roman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с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 xml:space="preserve"> 1993</w:t>
                  </w:r>
                  <w:r w:rsidR="0042587C" w:rsidRPr="0042587C">
                    <w:rPr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 </w:t>
                  </w:r>
                  <w:r w:rsidR="0042587C" w:rsidRPr="0042587C">
                    <w:rPr>
                      <w:b/>
                      <w:i/>
                      <w:color w:val="244061" w:themeColor="accent1" w:themeShade="80"/>
                      <w:sz w:val="72"/>
                      <w:szCs w:val="72"/>
                    </w:rPr>
                    <w:t>г</w:t>
                  </w:r>
                  <w:r w:rsidRPr="0042587C">
                    <w:rPr>
                      <w:rFonts w:ascii="Baskerville Old Face" w:hAnsi="Baskerville Old Face"/>
                      <w:b/>
                      <w:i/>
                      <w:caps/>
                      <w:color w:val="244061" w:themeColor="accent1" w:themeShade="80"/>
                      <w:sz w:val="72"/>
                      <w:szCs w:val="72"/>
                    </w:rPr>
                    <w:t>.)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A0532D" w:rsidRDefault="00EB5593" w:rsidP="0042587C">
      <w:pPr>
        <w:ind w:left="3402" w:right="2745" w:hanging="1134"/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EB5593" w:rsidRDefault="00EB5593" w:rsidP="0042587C">
      <w:pPr>
        <w:ind w:left="3402" w:right="2745" w:hanging="1134"/>
      </w:pPr>
    </w:p>
    <w:p w:rsidR="00EB5593" w:rsidRDefault="00EB5593" w:rsidP="0042587C">
      <w:pPr>
        <w:ind w:left="3402" w:right="2745" w:hanging="1134"/>
      </w:pPr>
    </w:p>
    <w:p w:rsidR="00EB5593" w:rsidRDefault="00EB5593" w:rsidP="0042587C">
      <w:pPr>
        <w:ind w:left="3402" w:right="2745" w:hanging="1134"/>
      </w:pPr>
    </w:p>
    <w:p w:rsidR="00EB5593" w:rsidRDefault="00EB5593" w:rsidP="0042587C">
      <w:pPr>
        <w:ind w:left="3402" w:right="2745" w:hanging="1134"/>
        <w:jc w:val="center"/>
      </w:pPr>
      <w:r>
        <w:rPr>
          <w:noProof/>
          <w:lang w:eastAsia="ru-RU"/>
        </w:rPr>
        <w:drawing>
          <wp:inline distT="0" distB="0" distL="0" distR="0">
            <wp:extent cx="4013030" cy="299433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448" cy="299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 w:rsidRPr="0042587C">
        <w:rPr>
          <w:rFonts w:ascii="Times New Roman" w:hAnsi="Times New Roman" w:cs="Times New Roman"/>
          <w:sz w:val="28"/>
        </w:rPr>
        <w:t>Идея проведения Всемирного дня водных ресурсов (</w:t>
      </w:r>
      <w:proofErr w:type="spellStart"/>
      <w:r w:rsidRPr="0042587C">
        <w:rPr>
          <w:rFonts w:ascii="Times New Roman" w:hAnsi="Times New Roman" w:cs="Times New Roman"/>
          <w:sz w:val="28"/>
        </w:rPr>
        <w:t>World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87C">
        <w:rPr>
          <w:rFonts w:ascii="Times New Roman" w:hAnsi="Times New Roman" w:cs="Times New Roman"/>
          <w:sz w:val="28"/>
        </w:rPr>
        <w:t>Day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87C">
        <w:rPr>
          <w:rFonts w:ascii="Times New Roman" w:hAnsi="Times New Roman" w:cs="Times New Roman"/>
          <w:sz w:val="28"/>
        </w:rPr>
        <w:t>for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87C">
        <w:rPr>
          <w:rFonts w:ascii="Times New Roman" w:hAnsi="Times New Roman" w:cs="Times New Roman"/>
          <w:sz w:val="28"/>
        </w:rPr>
        <w:t>Water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42587C">
        <w:rPr>
          <w:rFonts w:ascii="Times New Roman" w:hAnsi="Times New Roman" w:cs="Times New Roman"/>
          <w:sz w:val="28"/>
        </w:rPr>
        <w:t>World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87C">
        <w:rPr>
          <w:rFonts w:ascii="Times New Roman" w:hAnsi="Times New Roman" w:cs="Times New Roman"/>
          <w:sz w:val="28"/>
        </w:rPr>
        <w:t>Water</w:t>
      </w:r>
      <w:proofErr w:type="spellEnd"/>
      <w:r w:rsidRPr="004258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87C">
        <w:rPr>
          <w:rFonts w:ascii="Times New Roman" w:hAnsi="Times New Roman" w:cs="Times New Roman"/>
          <w:sz w:val="28"/>
        </w:rPr>
        <w:t>Day</w:t>
      </w:r>
      <w:proofErr w:type="spellEnd"/>
      <w:r w:rsidRPr="0042587C">
        <w:rPr>
          <w:rFonts w:ascii="Times New Roman" w:hAnsi="Times New Roman" w:cs="Times New Roman"/>
          <w:sz w:val="28"/>
        </w:rPr>
        <w:t>) впервые прозвучала на Конференц</w:t>
      </w:r>
      <w:proofErr w:type="gramStart"/>
      <w:r w:rsidRPr="0042587C">
        <w:rPr>
          <w:rFonts w:ascii="Times New Roman" w:hAnsi="Times New Roman" w:cs="Times New Roman"/>
          <w:sz w:val="28"/>
        </w:rPr>
        <w:t>ии ОО</w:t>
      </w:r>
      <w:proofErr w:type="gramEnd"/>
      <w:r w:rsidRPr="0042587C">
        <w:rPr>
          <w:rFonts w:ascii="Times New Roman" w:hAnsi="Times New Roman" w:cs="Times New Roman"/>
          <w:sz w:val="28"/>
        </w:rPr>
        <w:t xml:space="preserve">Н по охране окружающей среды и развитию (ЮНСЕД), которая состоялась в 1992 году в Рио-де-Жанейро. Генеральная Ассамблея Организации Объединенных Наций, приняв резолюцию 47/193 от 22 февраля 1993 года, объявила 22 марта </w:t>
      </w:r>
      <w:r>
        <w:rPr>
          <w:rFonts w:ascii="Times New Roman" w:hAnsi="Times New Roman" w:cs="Times New Roman"/>
          <w:sz w:val="28"/>
        </w:rPr>
        <w:t>Всемирным днем водных ресурсов.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 w:rsidRPr="0042587C">
        <w:rPr>
          <w:rFonts w:ascii="Times New Roman" w:hAnsi="Times New Roman" w:cs="Times New Roman"/>
          <w:sz w:val="28"/>
        </w:rPr>
        <w:t>В соответствии с рекомендациями Конференц</w:t>
      </w:r>
      <w:proofErr w:type="gramStart"/>
      <w:r w:rsidRPr="0042587C">
        <w:rPr>
          <w:rFonts w:ascii="Times New Roman" w:hAnsi="Times New Roman" w:cs="Times New Roman"/>
          <w:sz w:val="28"/>
        </w:rPr>
        <w:t>ии ОО</w:t>
      </w:r>
      <w:proofErr w:type="gramEnd"/>
      <w:r w:rsidRPr="0042587C">
        <w:rPr>
          <w:rFonts w:ascii="Times New Roman" w:hAnsi="Times New Roman" w:cs="Times New Roman"/>
          <w:sz w:val="28"/>
        </w:rPr>
        <w:t>Н по охране окружающей среды и развитию этот день начали отмечать с 1993 года. Государства были призваны посвятить День водных ресурсов осуществлению рекомендаций ООН и проведению конкретных действий на национальном уровне. Ежегодно одно из учреждений ООН назначается координатором мероприятий Всемирного дня водных ресурсов и отвечает за продвижение новой темы под руководством Административн</w:t>
      </w:r>
      <w:r>
        <w:rPr>
          <w:rFonts w:ascii="Times New Roman" w:hAnsi="Times New Roman" w:cs="Times New Roman"/>
          <w:sz w:val="28"/>
        </w:rPr>
        <w:t>ого комитета по координации.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 w:rsidRPr="0042587C">
        <w:rPr>
          <w:rFonts w:ascii="Times New Roman" w:hAnsi="Times New Roman" w:cs="Times New Roman"/>
          <w:sz w:val="28"/>
        </w:rPr>
        <w:t xml:space="preserve">Основные цели проведения Всемирного дня водных ресурсов: 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 с</w:t>
      </w:r>
      <w:r w:rsidRPr="0042587C">
        <w:rPr>
          <w:rFonts w:ascii="Times New Roman" w:hAnsi="Times New Roman" w:cs="Times New Roman"/>
          <w:sz w:val="28"/>
        </w:rPr>
        <w:t xml:space="preserve">пособствовать принятию соответствующих мер для решения проблемы снабжения населения питьевой водой; 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 и</w:t>
      </w:r>
      <w:r w:rsidRPr="0042587C">
        <w:rPr>
          <w:rFonts w:ascii="Times New Roman" w:hAnsi="Times New Roman" w:cs="Times New Roman"/>
          <w:sz w:val="28"/>
        </w:rPr>
        <w:t xml:space="preserve">нформировать общественность о важности охраны и сохранения ресурсов пресной воды и водных ресурсов в целом; 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 </w:t>
      </w:r>
      <w:r w:rsidRPr="0042587C">
        <w:rPr>
          <w:rFonts w:ascii="Times New Roman" w:hAnsi="Times New Roman" w:cs="Times New Roman"/>
          <w:sz w:val="28"/>
        </w:rPr>
        <w:t xml:space="preserve">привлечь к празднованию Всемирного дня водных ресурсов правительства, международные агентства, неправительственные организации и частный сектор. </w:t>
      </w:r>
    </w:p>
    <w:p w:rsidR="0042587C" w:rsidRDefault="0042587C" w:rsidP="0042587C">
      <w:pPr>
        <w:spacing w:after="0" w:line="240" w:lineRule="auto"/>
        <w:ind w:left="2268" w:right="2744" w:firstLine="1134"/>
        <w:jc w:val="both"/>
        <w:rPr>
          <w:rFonts w:ascii="Times New Roman" w:hAnsi="Times New Roman" w:cs="Times New Roman"/>
          <w:sz w:val="28"/>
        </w:rPr>
      </w:pPr>
      <w:r w:rsidRPr="0042587C">
        <w:rPr>
          <w:rFonts w:ascii="Times New Roman" w:hAnsi="Times New Roman" w:cs="Times New Roman"/>
          <w:sz w:val="28"/>
        </w:rPr>
        <w:t>22 марта является уникальной возможностью напомнить человечеству о чрезвычайной важности водных ресурсов для окружающей среды и развития общества.</w:t>
      </w:r>
    </w:p>
    <w:p w:rsidR="0042587C" w:rsidRDefault="0042587C" w:rsidP="0042587C">
      <w:pPr>
        <w:ind w:left="3402" w:right="2745" w:hanging="1134"/>
        <w:jc w:val="both"/>
      </w:pPr>
      <w:r>
        <w:t>Источник: http://www.calend.ru/holidays/0/0/450/</w:t>
      </w:r>
    </w:p>
    <w:sectPr w:rsidR="0042587C" w:rsidSect="0098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EB5593"/>
    <w:rsid w:val="00060F3B"/>
    <w:rsid w:val="000F73B7"/>
    <w:rsid w:val="0042587C"/>
    <w:rsid w:val="004C3BA4"/>
    <w:rsid w:val="005631BD"/>
    <w:rsid w:val="00607100"/>
    <w:rsid w:val="006646FA"/>
    <w:rsid w:val="008E2460"/>
    <w:rsid w:val="0098089A"/>
    <w:rsid w:val="009D6276"/>
    <w:rsid w:val="00A0532D"/>
    <w:rsid w:val="00A36A95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80AF1"/>
    <w:rsid w:val="00D979ED"/>
    <w:rsid w:val="00E000A3"/>
    <w:rsid w:val="00E24B39"/>
    <w:rsid w:val="00EB5593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2013-12-09T11:46:00Z</dcterms:created>
  <dcterms:modified xsi:type="dcterms:W3CDTF">2014-02-05T13:31:00Z</dcterms:modified>
</cp:coreProperties>
</file>