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28631" recolor="t" type="frame"/>
    </v:background>
  </w:background>
  <w:body>
    <w:p w:rsidR="00AB2A5E" w:rsidRPr="008825D9" w:rsidRDefault="00AB2A5E" w:rsidP="00AB2A5E">
      <w:pPr>
        <w:spacing w:after="0"/>
        <w:jc w:val="center"/>
        <w:rPr>
          <w:rFonts w:cs="Baskerville Old Face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825D9">
        <w:rPr>
          <w:rFonts w:ascii="Baskerville Old Face" w:hAnsi="Baskerville Old Face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20 </w:t>
      </w:r>
      <w:r w:rsidRPr="008825D9">
        <w:rPr>
          <w:rFonts w:ascii="Times New Roman" w:hAnsi="Times New Roman" w:cs="Times New Roman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июня</w:t>
      </w:r>
      <w:r w:rsidRPr="008825D9">
        <w:rPr>
          <w:rFonts w:ascii="Baskerville Old Face" w:hAnsi="Baskerville Old Face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:rsidR="00AB2A5E" w:rsidRPr="008825D9" w:rsidRDefault="00AB2A5E" w:rsidP="00AB2A5E">
      <w:pPr>
        <w:spacing w:after="0"/>
        <w:jc w:val="center"/>
        <w:rPr>
          <w:rFonts w:ascii="Times New Roman" w:hAnsi="Times New Roman" w:cs="Times New Roman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825D9">
        <w:rPr>
          <w:rFonts w:ascii="Baskerville Old Face" w:hAnsi="Baskerville Old Face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80 </w:t>
      </w:r>
      <w:r w:rsidRPr="008825D9">
        <w:rPr>
          <w:rFonts w:ascii="Times New Roman" w:hAnsi="Times New Roman" w:cs="Times New Roman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лет</w:t>
      </w:r>
      <w:r w:rsidRPr="008825D9">
        <w:rPr>
          <w:rFonts w:ascii="Baskerville Old Face" w:hAnsi="Baskerville Old Face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8825D9">
        <w:rPr>
          <w:rFonts w:ascii="Times New Roman" w:hAnsi="Times New Roman" w:cs="Times New Roman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со</w:t>
      </w:r>
      <w:r w:rsidRPr="008825D9">
        <w:rPr>
          <w:rFonts w:ascii="Baskerville Old Face" w:hAnsi="Baskerville Old Face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8825D9">
        <w:rPr>
          <w:rFonts w:ascii="Times New Roman" w:hAnsi="Times New Roman" w:cs="Times New Roman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дня</w:t>
      </w:r>
      <w:r w:rsidRPr="008825D9">
        <w:rPr>
          <w:rFonts w:ascii="Baskerville Old Face" w:hAnsi="Baskerville Old Face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8825D9">
        <w:rPr>
          <w:rFonts w:ascii="Times New Roman" w:hAnsi="Times New Roman" w:cs="Times New Roman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рождения</w:t>
      </w:r>
    </w:p>
    <w:p w:rsidR="00AB2A5E" w:rsidRPr="008825D9" w:rsidRDefault="00AB2A5E" w:rsidP="00AB2A5E">
      <w:pPr>
        <w:spacing w:after="0"/>
        <w:jc w:val="center"/>
        <w:rPr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825D9">
        <w:rPr>
          <w:rFonts w:ascii="Baskerville Old Face" w:hAnsi="Baskerville Old Face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8825D9">
        <w:rPr>
          <w:rFonts w:ascii="Times New Roman" w:hAnsi="Times New Roman" w:cs="Times New Roman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Юрия</w:t>
      </w:r>
      <w:r w:rsidRPr="008825D9">
        <w:rPr>
          <w:rFonts w:ascii="Baskerville Old Face" w:hAnsi="Baskerville Old Face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8825D9">
        <w:rPr>
          <w:rFonts w:ascii="Times New Roman" w:hAnsi="Times New Roman" w:cs="Times New Roman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Иосифовича</w:t>
      </w:r>
      <w:r w:rsidRPr="008825D9">
        <w:rPr>
          <w:rFonts w:ascii="Baskerville Old Face" w:hAnsi="Baskerville Old Face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8825D9">
        <w:rPr>
          <w:rFonts w:ascii="Times New Roman" w:hAnsi="Times New Roman" w:cs="Times New Roman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Визбора</w:t>
      </w:r>
      <w:r w:rsidRPr="008825D9">
        <w:rPr>
          <w:rFonts w:ascii="Baskerville Old Face" w:hAnsi="Baskerville Old Face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(1934</w:t>
      </w:r>
      <w:r w:rsidR="008825D9" w:rsidRPr="008825D9">
        <w:rPr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—</w:t>
      </w:r>
      <w:r w:rsidRPr="008825D9">
        <w:rPr>
          <w:rFonts w:ascii="Baskerville Old Face" w:hAnsi="Baskerville Old Face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1984),</w:t>
      </w:r>
    </w:p>
    <w:p w:rsidR="00A0532D" w:rsidRPr="008825D9" w:rsidRDefault="00AB2A5E" w:rsidP="00AB2A5E">
      <w:pPr>
        <w:spacing w:after="0"/>
        <w:jc w:val="center"/>
        <w:rPr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825D9">
        <w:rPr>
          <w:rFonts w:ascii="Baskerville Old Face" w:hAnsi="Baskerville Old Face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8825D9">
        <w:rPr>
          <w:rFonts w:ascii="Times New Roman" w:hAnsi="Times New Roman" w:cs="Times New Roman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автора</w:t>
      </w:r>
      <w:r w:rsidRPr="008825D9">
        <w:rPr>
          <w:rFonts w:ascii="Baskerville Old Face" w:hAnsi="Baskerville Old Face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-</w:t>
      </w:r>
      <w:r w:rsidRPr="008825D9">
        <w:rPr>
          <w:rFonts w:ascii="Times New Roman" w:hAnsi="Times New Roman" w:cs="Times New Roman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исполнителя</w:t>
      </w:r>
      <w:r w:rsidRPr="008825D9">
        <w:rPr>
          <w:rFonts w:ascii="Baskerville Old Face" w:hAnsi="Baskerville Old Face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8825D9">
        <w:rPr>
          <w:rFonts w:ascii="Times New Roman" w:hAnsi="Times New Roman" w:cs="Times New Roman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песен</w:t>
      </w:r>
      <w:r w:rsidRPr="008825D9">
        <w:rPr>
          <w:rFonts w:ascii="Baskerville Old Face" w:hAnsi="Baskerville Old Face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(</w:t>
      </w:r>
      <w:r w:rsidRPr="008825D9">
        <w:rPr>
          <w:rFonts w:ascii="Times New Roman" w:hAnsi="Times New Roman" w:cs="Times New Roman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барда</w:t>
      </w:r>
      <w:r w:rsidRPr="008825D9">
        <w:rPr>
          <w:rFonts w:ascii="Baskerville Old Face" w:hAnsi="Baskerville Old Face"/>
          <w:i/>
          <w:sz w:val="52"/>
          <w:szCs w:val="4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841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)</w:t>
      </w:r>
    </w:p>
    <w:p w:rsidR="00AB2A5E" w:rsidRDefault="006822C9" w:rsidP="00AB2A5E">
      <w:pPr>
        <w:spacing w:after="0"/>
        <w:jc w:val="center"/>
        <w:rPr>
          <w:b/>
          <w:i/>
          <w:color w:val="FF0000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DA97CE9" wp14:editId="3A29B3A3">
            <wp:extent cx="1857600" cy="2476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600" cy="24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5D9" w:rsidRDefault="008825D9" w:rsidP="008825D9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sz w:val="24"/>
        </w:rPr>
      </w:pPr>
    </w:p>
    <w:p w:rsidR="006822C9" w:rsidRPr="00B34FA9" w:rsidRDefault="006822C9" w:rsidP="008825D9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color w:val="C00000"/>
          <w:sz w:val="24"/>
        </w:rPr>
      </w:pP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Юрий Иосифович Визбор, родился в Москве — исполнитель и автор песен, киноактер, журналист, писатель, сценарист. </w:t>
      </w:r>
    </w:p>
    <w:p w:rsidR="006822C9" w:rsidRPr="00B34FA9" w:rsidRDefault="006822C9" w:rsidP="008825D9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color w:val="C00000"/>
          <w:sz w:val="24"/>
        </w:rPr>
      </w:pPr>
    </w:p>
    <w:p w:rsidR="006822C9" w:rsidRPr="00B34FA9" w:rsidRDefault="006822C9" w:rsidP="008825D9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color w:val="C00000"/>
          <w:sz w:val="24"/>
        </w:rPr>
      </w:pPr>
      <w:r w:rsidRPr="00B34FA9">
        <w:rPr>
          <w:rFonts w:ascii="Times New Roman" w:hAnsi="Times New Roman" w:cs="Times New Roman"/>
          <w:b/>
          <w:i/>
          <w:color w:val="C00000"/>
          <w:sz w:val="24"/>
        </w:rPr>
        <w:t>В 1955 окончил Московский государственный педагогический институт. В том же году написал те</w:t>
      </w:r>
      <w:proofErr w:type="gramStart"/>
      <w:r w:rsidRPr="00B34FA9">
        <w:rPr>
          <w:rFonts w:ascii="Times New Roman" w:hAnsi="Times New Roman" w:cs="Times New Roman"/>
          <w:b/>
          <w:i/>
          <w:color w:val="C00000"/>
          <w:sz w:val="24"/>
        </w:rPr>
        <w:t>кст к св</w:t>
      </w:r>
      <w:proofErr w:type="gramEnd"/>
      <w:r w:rsidRPr="00B34FA9">
        <w:rPr>
          <w:rFonts w:ascii="Times New Roman" w:hAnsi="Times New Roman" w:cs="Times New Roman"/>
          <w:b/>
          <w:i/>
          <w:color w:val="C00000"/>
          <w:sz w:val="24"/>
        </w:rPr>
        <w:t>оей первой песне — Мадагаскар (музыка бы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ла заимствована из спектакля С. 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Образцова 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Под шорох твоих ресниц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). С 1950 по 1960 сочинил около 40 песен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. 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Часто заимствовал известные мелодии других композиторов. </w:t>
      </w:r>
    </w:p>
    <w:p w:rsidR="006822C9" w:rsidRPr="00B34FA9" w:rsidRDefault="006822C9" w:rsidP="008825D9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color w:val="C00000"/>
          <w:sz w:val="24"/>
        </w:rPr>
      </w:pP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В 1962 выступает инициатором создания молодежной радиостанции 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Юность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. С 1964 совместно с группой единомышленников издает журнал 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Кругозор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. Много ездит по стране, встречаясь с представителями различных профессий. Накопленные впечатления выливаются в жанр песни-репортажа. В 1966 по своему сценарию снимает документальную картину 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Тува — перекресток времен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. </w:t>
      </w:r>
    </w:p>
    <w:p w:rsidR="006822C9" w:rsidRPr="00B34FA9" w:rsidRDefault="006822C9" w:rsidP="008825D9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color w:val="C00000"/>
          <w:sz w:val="24"/>
        </w:rPr>
      </w:pP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С 1970 Юрий Визбор начинает работу в творческом объединении 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Экран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 Центрального телевидения. Участвует в создании 40 картин, среди них: 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Вахта на Каме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, 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Бра</w:t>
      </w:r>
      <w:proofErr w:type="gramStart"/>
      <w:r w:rsidRPr="00B34FA9">
        <w:rPr>
          <w:rFonts w:ascii="Times New Roman" w:hAnsi="Times New Roman" w:cs="Times New Roman"/>
          <w:b/>
          <w:i/>
          <w:color w:val="C00000"/>
          <w:sz w:val="24"/>
        </w:rPr>
        <w:t>тск вч</w:t>
      </w:r>
      <w:proofErr w:type="gramEnd"/>
      <w:r w:rsidRPr="00B34FA9">
        <w:rPr>
          <w:rFonts w:ascii="Times New Roman" w:hAnsi="Times New Roman" w:cs="Times New Roman"/>
          <w:b/>
          <w:i/>
          <w:color w:val="C00000"/>
          <w:sz w:val="24"/>
        </w:rPr>
        <w:t>ера и завтра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, 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Год 1943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 и 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Год 1944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 (в серии 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Наша биография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). По сценариям Визбора снято несколько художественных фильмов: 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Год дракона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, 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Прыжок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 и др. Снимался в фильмах: 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Возмездие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, 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Красная палатка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, 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proofErr w:type="spellStart"/>
      <w:r w:rsidRPr="00B34FA9">
        <w:rPr>
          <w:rFonts w:ascii="Times New Roman" w:hAnsi="Times New Roman" w:cs="Times New Roman"/>
          <w:b/>
          <w:i/>
          <w:color w:val="C00000"/>
          <w:sz w:val="24"/>
        </w:rPr>
        <w:t>Рудольфио</w:t>
      </w:r>
      <w:proofErr w:type="spellEnd"/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, 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Москва, проездом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, 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Семнадцать мгновений весны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. </w:t>
      </w:r>
    </w:p>
    <w:p w:rsidR="008825D9" w:rsidRPr="00B34FA9" w:rsidRDefault="006822C9" w:rsidP="008825D9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color w:val="C00000"/>
          <w:sz w:val="24"/>
        </w:rPr>
      </w:pPr>
      <w:r w:rsidRPr="00B34FA9">
        <w:rPr>
          <w:rFonts w:ascii="Times New Roman" w:hAnsi="Times New Roman" w:cs="Times New Roman"/>
          <w:b/>
          <w:i/>
          <w:color w:val="C00000"/>
          <w:sz w:val="24"/>
        </w:rPr>
        <w:t>Написал ряд сценариев и пьес, которые шли во многих театрах страны. Повести и рассказы Визбора были опубликованы большей частью уже после его кончины.</w:t>
      </w:r>
    </w:p>
    <w:p w:rsidR="008825D9" w:rsidRPr="00B34FA9" w:rsidRDefault="006822C9" w:rsidP="008825D9">
      <w:pPr>
        <w:spacing w:after="0"/>
        <w:ind w:left="2835" w:right="2745" w:firstLine="851"/>
        <w:jc w:val="both"/>
        <w:rPr>
          <w:rFonts w:ascii="Times New Roman" w:hAnsi="Times New Roman" w:cs="Times New Roman"/>
          <w:b/>
          <w:i/>
          <w:color w:val="C00000"/>
          <w:sz w:val="24"/>
        </w:rPr>
      </w:pP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Значительное место в творчестве Визбора занимает альпинистская тематика (повесть 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Завтрак с видом на Эльбрус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, песни 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Ходики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, 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Сезон удачи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, 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Многоголосье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 и др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.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). В честь Юрия Визбора названы горные вершины: 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Пик барда Визбора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 (Алтай) и 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Пик Визбора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 (</w:t>
      </w:r>
      <w:proofErr w:type="gramStart"/>
      <w:r w:rsidRPr="00B34FA9">
        <w:rPr>
          <w:rFonts w:ascii="Times New Roman" w:hAnsi="Times New Roman" w:cs="Times New Roman"/>
          <w:b/>
          <w:i/>
          <w:color w:val="C00000"/>
          <w:sz w:val="24"/>
        </w:rPr>
        <w:t>Памиро-Алтай</w:t>
      </w:r>
      <w:proofErr w:type="gramEnd"/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). На Памире и в Забайкалье существуют перевалы Визбора. Создал несколько сот песен. В соавторстве с Сергеем Никитиным </w:t>
      </w:r>
      <w:proofErr w:type="gramStart"/>
      <w:r w:rsidRPr="00B34FA9">
        <w:rPr>
          <w:rFonts w:ascii="Times New Roman" w:hAnsi="Times New Roman" w:cs="Times New Roman"/>
          <w:b/>
          <w:i/>
          <w:color w:val="C00000"/>
          <w:sz w:val="24"/>
        </w:rPr>
        <w:t>написаны</w:t>
      </w:r>
      <w:proofErr w:type="gramEnd"/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 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Милая моя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, 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Полярная звезда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 xml:space="preserve">, 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</w:t>
      </w:r>
      <w:r w:rsidRPr="00B34FA9">
        <w:rPr>
          <w:rFonts w:ascii="Times New Roman" w:hAnsi="Times New Roman" w:cs="Times New Roman"/>
          <w:b/>
          <w:i/>
          <w:color w:val="C00000"/>
          <w:sz w:val="24"/>
        </w:rPr>
        <w:t>Ночная дорога</w:t>
      </w:r>
      <w:r w:rsidR="008825D9" w:rsidRPr="00B34FA9">
        <w:rPr>
          <w:rFonts w:ascii="Times New Roman" w:hAnsi="Times New Roman" w:cs="Times New Roman"/>
          <w:b/>
          <w:i/>
          <w:color w:val="C00000"/>
          <w:sz w:val="24"/>
        </w:rPr>
        <w:t>" и др.</w:t>
      </w:r>
    </w:p>
    <w:sectPr w:rsidR="008825D9" w:rsidRPr="00B34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5E"/>
    <w:rsid w:val="00060F3B"/>
    <w:rsid w:val="000F73B7"/>
    <w:rsid w:val="003F5D12"/>
    <w:rsid w:val="0049034A"/>
    <w:rsid w:val="004C0559"/>
    <w:rsid w:val="004C3BA4"/>
    <w:rsid w:val="00541402"/>
    <w:rsid w:val="005631BD"/>
    <w:rsid w:val="00607100"/>
    <w:rsid w:val="0063571D"/>
    <w:rsid w:val="006822C9"/>
    <w:rsid w:val="008825D9"/>
    <w:rsid w:val="008E2460"/>
    <w:rsid w:val="00906900"/>
    <w:rsid w:val="009D6276"/>
    <w:rsid w:val="00A0532D"/>
    <w:rsid w:val="00AB2A5E"/>
    <w:rsid w:val="00AC1D1A"/>
    <w:rsid w:val="00AC4B8E"/>
    <w:rsid w:val="00B079A8"/>
    <w:rsid w:val="00B16885"/>
    <w:rsid w:val="00B3061F"/>
    <w:rsid w:val="00B34FA9"/>
    <w:rsid w:val="00B513BA"/>
    <w:rsid w:val="00B54586"/>
    <w:rsid w:val="00B72AED"/>
    <w:rsid w:val="00C6495C"/>
    <w:rsid w:val="00D319F6"/>
    <w:rsid w:val="00D7196C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2013-12-12T11:15:00Z</dcterms:created>
  <dcterms:modified xsi:type="dcterms:W3CDTF">2014-03-25T09:28:00Z</dcterms:modified>
</cp:coreProperties>
</file>